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FD" w:rsidRPr="00CD2BA6" w:rsidRDefault="001E3DFD">
      <w:pPr>
        <w:pStyle w:val="ConsPlusTitlePage"/>
        <w:rPr>
          <w:color w:val="000000" w:themeColor="text1"/>
        </w:rPr>
      </w:pPr>
      <w:r w:rsidRPr="00CD2BA6">
        <w:rPr>
          <w:color w:val="000000" w:themeColor="text1"/>
        </w:rPr>
        <w:t xml:space="preserve">Документ предоставлен </w:t>
      </w:r>
      <w:hyperlink r:id="rId4" w:history="1">
        <w:proofErr w:type="spellStart"/>
        <w:r w:rsidRPr="00CD2BA6">
          <w:rPr>
            <w:color w:val="000000" w:themeColor="text1"/>
          </w:rPr>
          <w:t>КонсультантПлюс</w:t>
        </w:r>
        <w:proofErr w:type="spellEnd"/>
      </w:hyperlink>
      <w:r w:rsidRPr="00CD2BA6">
        <w:rPr>
          <w:color w:val="000000" w:themeColor="text1"/>
        </w:rPr>
        <w:br/>
      </w:r>
    </w:p>
    <w:p w:rsidR="001E3DFD" w:rsidRPr="00CD2BA6" w:rsidRDefault="001E3DFD">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7"/>
      </w:tblGrid>
      <w:tr w:rsidR="001E3DFD" w:rsidRPr="00CD2BA6">
        <w:tc>
          <w:tcPr>
            <w:tcW w:w="4677" w:type="dxa"/>
            <w:tcBorders>
              <w:top w:val="nil"/>
              <w:left w:val="nil"/>
              <w:bottom w:val="nil"/>
              <w:right w:val="nil"/>
            </w:tcBorders>
          </w:tcPr>
          <w:p w:rsidR="001E3DFD" w:rsidRPr="00CD2BA6" w:rsidRDefault="001E3DFD">
            <w:pPr>
              <w:pStyle w:val="ConsPlusNormal"/>
              <w:rPr>
                <w:color w:val="000000" w:themeColor="text1"/>
              </w:rPr>
            </w:pPr>
            <w:r w:rsidRPr="00CD2BA6">
              <w:rPr>
                <w:color w:val="000000" w:themeColor="text1"/>
              </w:rPr>
              <w:t>23 июля 2020 года</w:t>
            </w:r>
          </w:p>
        </w:tc>
        <w:tc>
          <w:tcPr>
            <w:tcW w:w="4677" w:type="dxa"/>
            <w:tcBorders>
              <w:top w:val="nil"/>
              <w:left w:val="nil"/>
              <w:bottom w:val="nil"/>
              <w:right w:val="nil"/>
            </w:tcBorders>
          </w:tcPr>
          <w:p w:rsidR="001E3DFD" w:rsidRPr="00CD2BA6" w:rsidRDefault="001E3DFD">
            <w:pPr>
              <w:pStyle w:val="ConsPlusNormal"/>
              <w:jc w:val="right"/>
              <w:rPr>
                <w:color w:val="000000" w:themeColor="text1"/>
              </w:rPr>
            </w:pPr>
            <w:r w:rsidRPr="00CD2BA6">
              <w:rPr>
                <w:color w:val="000000" w:themeColor="text1"/>
              </w:rPr>
              <w:t>N 2494-ЗРК</w:t>
            </w:r>
          </w:p>
        </w:tc>
      </w:tr>
    </w:tbl>
    <w:p w:rsidR="001E3DFD" w:rsidRPr="00CD2BA6" w:rsidRDefault="001E3DFD">
      <w:pPr>
        <w:pStyle w:val="ConsPlusNormal"/>
        <w:pBdr>
          <w:top w:val="single" w:sz="6" w:space="0" w:color="auto"/>
        </w:pBdr>
        <w:spacing w:before="100" w:after="100"/>
        <w:jc w:val="both"/>
        <w:rPr>
          <w:color w:val="000000" w:themeColor="text1"/>
          <w:sz w:val="2"/>
          <w:szCs w:val="2"/>
        </w:rPr>
      </w:pPr>
    </w:p>
    <w:p w:rsidR="001E3DFD" w:rsidRPr="00CD2BA6" w:rsidRDefault="001E3DFD">
      <w:pPr>
        <w:pStyle w:val="ConsPlusNormal"/>
        <w:jc w:val="both"/>
        <w:rPr>
          <w:color w:val="000000" w:themeColor="text1"/>
        </w:rPr>
      </w:pPr>
    </w:p>
    <w:p w:rsidR="001E3DFD" w:rsidRPr="00CD2BA6" w:rsidRDefault="001E3DFD">
      <w:pPr>
        <w:pStyle w:val="ConsPlusTitle"/>
        <w:jc w:val="center"/>
        <w:rPr>
          <w:color w:val="000000" w:themeColor="text1"/>
        </w:rPr>
      </w:pPr>
      <w:r w:rsidRPr="00CD2BA6">
        <w:rPr>
          <w:color w:val="000000" w:themeColor="text1"/>
        </w:rPr>
        <w:t>РЕСПУБЛИКА КАРЕЛИЯ</w:t>
      </w:r>
    </w:p>
    <w:p w:rsidR="001E3DFD" w:rsidRPr="00CD2BA6" w:rsidRDefault="001E3DFD">
      <w:pPr>
        <w:pStyle w:val="ConsPlusTitle"/>
        <w:jc w:val="center"/>
        <w:rPr>
          <w:color w:val="000000" w:themeColor="text1"/>
        </w:rPr>
      </w:pPr>
    </w:p>
    <w:p w:rsidR="001E3DFD" w:rsidRPr="00CD2BA6" w:rsidRDefault="001E3DFD">
      <w:pPr>
        <w:pStyle w:val="ConsPlusTitle"/>
        <w:jc w:val="center"/>
        <w:rPr>
          <w:color w:val="000000" w:themeColor="text1"/>
        </w:rPr>
      </w:pPr>
      <w:r w:rsidRPr="00CD2BA6">
        <w:rPr>
          <w:color w:val="000000" w:themeColor="text1"/>
        </w:rPr>
        <w:t>ЗАКОН</w:t>
      </w:r>
    </w:p>
    <w:p w:rsidR="001E3DFD" w:rsidRPr="00CD2BA6" w:rsidRDefault="001E3DFD">
      <w:pPr>
        <w:pStyle w:val="ConsPlusTitle"/>
        <w:jc w:val="center"/>
        <w:rPr>
          <w:color w:val="000000" w:themeColor="text1"/>
        </w:rPr>
      </w:pPr>
    </w:p>
    <w:p w:rsidR="001E3DFD" w:rsidRPr="00CD2BA6" w:rsidRDefault="001E3DFD">
      <w:pPr>
        <w:pStyle w:val="ConsPlusTitle"/>
        <w:jc w:val="center"/>
        <w:rPr>
          <w:color w:val="000000" w:themeColor="text1"/>
        </w:rPr>
      </w:pPr>
      <w:r w:rsidRPr="00CD2BA6">
        <w:rPr>
          <w:color w:val="000000" w:themeColor="text1"/>
        </w:rPr>
        <w:t>О ВНЕСЕНИИ ИЗМЕНЕНИЙ</w:t>
      </w:r>
    </w:p>
    <w:p w:rsidR="001E3DFD" w:rsidRPr="00CD2BA6" w:rsidRDefault="001E3DFD">
      <w:pPr>
        <w:pStyle w:val="ConsPlusTitle"/>
        <w:jc w:val="center"/>
        <w:rPr>
          <w:color w:val="000000" w:themeColor="text1"/>
        </w:rPr>
      </w:pPr>
      <w:r w:rsidRPr="00CD2BA6">
        <w:rPr>
          <w:color w:val="000000" w:themeColor="text1"/>
        </w:rPr>
        <w:t>В ЗАКОН РЕСПУБЛИКИ КАРЕЛИЯ</w:t>
      </w:r>
    </w:p>
    <w:p w:rsidR="001E3DFD" w:rsidRPr="00CD2BA6" w:rsidRDefault="001E3DFD">
      <w:pPr>
        <w:pStyle w:val="ConsPlusTitle"/>
        <w:jc w:val="center"/>
        <w:rPr>
          <w:color w:val="000000" w:themeColor="text1"/>
        </w:rPr>
      </w:pPr>
      <w:r w:rsidRPr="00CD2BA6">
        <w:rPr>
          <w:color w:val="000000" w:themeColor="text1"/>
        </w:rPr>
        <w:t>"О БЮДЖЕТЕ ТЕРРИТОРИАЛЬНОГО ФОНДА ОБЯЗАТЕЛЬНОГО</w:t>
      </w:r>
    </w:p>
    <w:p w:rsidR="001E3DFD" w:rsidRPr="00CD2BA6" w:rsidRDefault="001E3DFD">
      <w:pPr>
        <w:pStyle w:val="ConsPlusTitle"/>
        <w:jc w:val="center"/>
        <w:rPr>
          <w:color w:val="000000" w:themeColor="text1"/>
        </w:rPr>
      </w:pPr>
      <w:r w:rsidRPr="00CD2BA6">
        <w:rPr>
          <w:color w:val="000000" w:themeColor="text1"/>
        </w:rPr>
        <w:t>МЕДИЦИНСКОГО СТРАХОВАНИЯ РЕСПУБЛИКИ КАРЕЛИЯ</w:t>
      </w:r>
    </w:p>
    <w:p w:rsidR="001E3DFD" w:rsidRPr="00CD2BA6" w:rsidRDefault="001E3DFD">
      <w:pPr>
        <w:pStyle w:val="ConsPlusTitle"/>
        <w:jc w:val="center"/>
        <w:rPr>
          <w:color w:val="000000" w:themeColor="text1"/>
        </w:rPr>
      </w:pPr>
      <w:r w:rsidRPr="00CD2BA6">
        <w:rPr>
          <w:color w:val="000000" w:themeColor="text1"/>
        </w:rPr>
        <w:t>НА 2020 ГОД И НА ПЛАНОВЫЙ ПЕРИОД</w:t>
      </w:r>
    </w:p>
    <w:p w:rsidR="001E3DFD" w:rsidRPr="00CD2BA6" w:rsidRDefault="001E3DFD">
      <w:pPr>
        <w:pStyle w:val="ConsPlusTitle"/>
        <w:jc w:val="center"/>
        <w:rPr>
          <w:color w:val="000000" w:themeColor="text1"/>
        </w:rPr>
      </w:pPr>
      <w:r w:rsidRPr="00CD2BA6">
        <w:rPr>
          <w:color w:val="000000" w:themeColor="text1"/>
        </w:rPr>
        <w:t>2021</w:t>
      </w:r>
      <w:proofErr w:type="gramStart"/>
      <w:r w:rsidRPr="00CD2BA6">
        <w:rPr>
          <w:color w:val="000000" w:themeColor="text1"/>
        </w:rPr>
        <w:t xml:space="preserve"> И</w:t>
      </w:r>
      <w:proofErr w:type="gramEnd"/>
      <w:r w:rsidRPr="00CD2BA6">
        <w:rPr>
          <w:color w:val="000000" w:themeColor="text1"/>
        </w:rPr>
        <w:t xml:space="preserve"> 2022 ГОДОВ"</w:t>
      </w:r>
    </w:p>
    <w:p w:rsidR="001E3DFD" w:rsidRPr="00CD2BA6" w:rsidRDefault="001E3DFD">
      <w:pPr>
        <w:pStyle w:val="ConsPlusNormal"/>
        <w:jc w:val="both"/>
        <w:rPr>
          <w:color w:val="000000" w:themeColor="text1"/>
        </w:rPr>
      </w:pPr>
    </w:p>
    <w:p w:rsidR="001E3DFD" w:rsidRPr="00CD2BA6" w:rsidRDefault="001E3DFD">
      <w:pPr>
        <w:pStyle w:val="ConsPlusNormal"/>
        <w:jc w:val="right"/>
        <w:rPr>
          <w:color w:val="000000" w:themeColor="text1"/>
        </w:rPr>
      </w:pPr>
      <w:proofErr w:type="gramStart"/>
      <w:r w:rsidRPr="00CD2BA6">
        <w:rPr>
          <w:color w:val="000000" w:themeColor="text1"/>
        </w:rPr>
        <w:t>Принят</w:t>
      </w:r>
      <w:proofErr w:type="gramEnd"/>
    </w:p>
    <w:p w:rsidR="001E3DFD" w:rsidRPr="00CD2BA6" w:rsidRDefault="001E3DFD">
      <w:pPr>
        <w:pStyle w:val="ConsPlusNormal"/>
        <w:jc w:val="right"/>
        <w:rPr>
          <w:color w:val="000000" w:themeColor="text1"/>
        </w:rPr>
      </w:pPr>
      <w:r w:rsidRPr="00CD2BA6">
        <w:rPr>
          <w:color w:val="000000" w:themeColor="text1"/>
        </w:rPr>
        <w:t>Законодательным Собранием</w:t>
      </w:r>
    </w:p>
    <w:p w:rsidR="001E3DFD" w:rsidRPr="00CD2BA6" w:rsidRDefault="001E3DFD">
      <w:pPr>
        <w:pStyle w:val="ConsPlusNormal"/>
        <w:jc w:val="right"/>
        <w:rPr>
          <w:color w:val="000000" w:themeColor="text1"/>
        </w:rPr>
      </w:pPr>
      <w:r w:rsidRPr="00CD2BA6">
        <w:rPr>
          <w:color w:val="000000" w:themeColor="text1"/>
        </w:rPr>
        <w:t>Республики Карелия</w:t>
      </w:r>
    </w:p>
    <w:p w:rsidR="001E3DFD" w:rsidRPr="00CD2BA6" w:rsidRDefault="001E3DFD">
      <w:pPr>
        <w:pStyle w:val="ConsPlusNormal"/>
        <w:jc w:val="right"/>
        <w:rPr>
          <w:color w:val="000000" w:themeColor="text1"/>
        </w:rPr>
      </w:pPr>
      <w:r w:rsidRPr="00CD2BA6">
        <w:rPr>
          <w:color w:val="000000" w:themeColor="text1"/>
        </w:rPr>
        <w:t>16 июля 2020 года</w:t>
      </w:r>
    </w:p>
    <w:p w:rsidR="001E3DFD" w:rsidRPr="00CD2BA6" w:rsidRDefault="001E3DFD">
      <w:pPr>
        <w:pStyle w:val="ConsPlusNormal"/>
        <w:jc w:val="both"/>
        <w:rPr>
          <w:color w:val="000000" w:themeColor="text1"/>
        </w:rPr>
      </w:pPr>
    </w:p>
    <w:p w:rsidR="001E3DFD" w:rsidRPr="00CD2BA6" w:rsidRDefault="001E3DFD">
      <w:pPr>
        <w:pStyle w:val="ConsPlusTitle"/>
        <w:ind w:firstLine="540"/>
        <w:jc w:val="both"/>
        <w:outlineLvl w:val="0"/>
        <w:rPr>
          <w:color w:val="000000" w:themeColor="text1"/>
        </w:rPr>
      </w:pPr>
      <w:r w:rsidRPr="00CD2BA6">
        <w:rPr>
          <w:color w:val="000000" w:themeColor="text1"/>
        </w:rPr>
        <w:t>Статья 1</w:t>
      </w:r>
    </w:p>
    <w:p w:rsidR="001E3DFD" w:rsidRPr="00CD2BA6" w:rsidRDefault="001E3DFD">
      <w:pPr>
        <w:pStyle w:val="ConsPlusNormal"/>
        <w:jc w:val="both"/>
        <w:rPr>
          <w:color w:val="000000" w:themeColor="text1"/>
        </w:rPr>
      </w:pPr>
    </w:p>
    <w:p w:rsidR="001E3DFD" w:rsidRPr="00CD2BA6" w:rsidRDefault="001E3DFD">
      <w:pPr>
        <w:pStyle w:val="ConsPlusNormal"/>
        <w:ind w:firstLine="540"/>
        <w:jc w:val="both"/>
        <w:rPr>
          <w:color w:val="000000" w:themeColor="text1"/>
        </w:rPr>
      </w:pPr>
      <w:r w:rsidRPr="00CD2BA6">
        <w:rPr>
          <w:color w:val="000000" w:themeColor="text1"/>
        </w:rPr>
        <w:t xml:space="preserve">Внести в </w:t>
      </w:r>
      <w:hyperlink r:id="rId5" w:history="1">
        <w:r w:rsidRPr="00CD2BA6">
          <w:rPr>
            <w:color w:val="000000" w:themeColor="text1"/>
          </w:rPr>
          <w:t>Закон</w:t>
        </w:r>
      </w:hyperlink>
      <w:r w:rsidRPr="00CD2BA6">
        <w:rPr>
          <w:color w:val="000000" w:themeColor="text1"/>
        </w:rPr>
        <w:t xml:space="preserve"> Республики Карелия от 6 декабря 2019 года N 2421-ЗРК "О бюджете Территориального фонда обязательного медицинского страхования Республики Карелия на 2020 год и на плановый период 2021 и 2022 годов" (Официальный интернет-портал правовой информации (</w:t>
      </w:r>
      <w:proofErr w:type="spellStart"/>
      <w:r w:rsidRPr="00CD2BA6">
        <w:rPr>
          <w:color w:val="000000" w:themeColor="text1"/>
        </w:rPr>
        <w:t>www.pravo.gov.ru</w:t>
      </w:r>
      <w:proofErr w:type="spellEnd"/>
      <w:r w:rsidRPr="00CD2BA6">
        <w:rPr>
          <w:color w:val="000000" w:themeColor="text1"/>
        </w:rPr>
        <w:t>), 2019, 6 декабря, N 1000201912060010) следующие изменения:</w:t>
      </w:r>
    </w:p>
    <w:p w:rsidR="001E3DFD" w:rsidRPr="00CD2BA6" w:rsidRDefault="001E3DFD">
      <w:pPr>
        <w:pStyle w:val="ConsPlusNormal"/>
        <w:spacing w:before="220"/>
        <w:ind w:firstLine="540"/>
        <w:jc w:val="both"/>
        <w:rPr>
          <w:color w:val="000000" w:themeColor="text1"/>
        </w:rPr>
      </w:pPr>
      <w:r w:rsidRPr="00CD2BA6">
        <w:rPr>
          <w:color w:val="000000" w:themeColor="text1"/>
        </w:rPr>
        <w:t xml:space="preserve">1) в </w:t>
      </w:r>
      <w:hyperlink r:id="rId6" w:history="1">
        <w:r w:rsidRPr="00CD2BA6">
          <w:rPr>
            <w:color w:val="000000" w:themeColor="text1"/>
          </w:rPr>
          <w:t>части 1 статьи 1</w:t>
        </w:r>
      </w:hyperlink>
      <w:r w:rsidRPr="00CD2BA6">
        <w:rPr>
          <w:color w:val="000000" w:themeColor="text1"/>
        </w:rPr>
        <w:t>:</w:t>
      </w:r>
    </w:p>
    <w:p w:rsidR="001E3DFD" w:rsidRPr="00CD2BA6" w:rsidRDefault="001E3DFD">
      <w:pPr>
        <w:pStyle w:val="ConsPlusNormal"/>
        <w:spacing w:before="220"/>
        <w:ind w:firstLine="540"/>
        <w:jc w:val="both"/>
        <w:rPr>
          <w:color w:val="000000" w:themeColor="text1"/>
        </w:rPr>
      </w:pPr>
      <w:proofErr w:type="gramStart"/>
      <w:r w:rsidRPr="00CD2BA6">
        <w:rPr>
          <w:color w:val="000000" w:themeColor="text1"/>
        </w:rPr>
        <w:t xml:space="preserve">а) в </w:t>
      </w:r>
      <w:hyperlink r:id="rId7" w:history="1">
        <w:r w:rsidRPr="00CD2BA6">
          <w:rPr>
            <w:color w:val="000000" w:themeColor="text1"/>
          </w:rPr>
          <w:t>пункте 1</w:t>
        </w:r>
      </w:hyperlink>
      <w:r w:rsidRPr="00CD2BA6">
        <w:rPr>
          <w:color w:val="000000" w:themeColor="text1"/>
        </w:rPr>
        <w:t xml:space="preserve"> слова "12 846 354,7 тыс. рублей" заменить словами "12 850 599,1 тыс. рублей", слова "12 806 149,3 тыс. рублей" заменить словами "12 859 241,7 тыс. рублей", слова "283 932,0 тыс. рублей" заменить словами "337 024,4 тыс. рублей";</w:t>
      </w:r>
      <w:proofErr w:type="gramEnd"/>
    </w:p>
    <w:p w:rsidR="001E3DFD" w:rsidRPr="00CD2BA6" w:rsidRDefault="001E3DFD">
      <w:pPr>
        <w:pStyle w:val="ConsPlusNormal"/>
        <w:spacing w:before="220"/>
        <w:ind w:firstLine="540"/>
        <w:jc w:val="both"/>
        <w:rPr>
          <w:color w:val="000000" w:themeColor="text1"/>
        </w:rPr>
      </w:pPr>
      <w:r w:rsidRPr="00CD2BA6">
        <w:rPr>
          <w:color w:val="000000" w:themeColor="text1"/>
        </w:rPr>
        <w:t xml:space="preserve">б) в </w:t>
      </w:r>
      <w:hyperlink r:id="rId8" w:history="1">
        <w:r w:rsidRPr="00CD2BA6">
          <w:rPr>
            <w:color w:val="000000" w:themeColor="text1"/>
          </w:rPr>
          <w:t>пункте 2</w:t>
        </w:r>
      </w:hyperlink>
      <w:r w:rsidRPr="00CD2BA6">
        <w:rPr>
          <w:color w:val="000000" w:themeColor="text1"/>
        </w:rPr>
        <w:t xml:space="preserve"> слова "12 846 354,7 тыс. рублей" заменить словами "12 979 294,3 тыс. рублей";</w:t>
      </w:r>
    </w:p>
    <w:p w:rsidR="001E3DFD" w:rsidRPr="00CD2BA6" w:rsidRDefault="001E3DFD">
      <w:pPr>
        <w:pStyle w:val="ConsPlusNormal"/>
        <w:spacing w:before="220"/>
        <w:ind w:firstLine="540"/>
        <w:jc w:val="both"/>
        <w:rPr>
          <w:color w:val="000000" w:themeColor="text1"/>
        </w:rPr>
      </w:pPr>
      <w:r w:rsidRPr="00CD2BA6">
        <w:rPr>
          <w:color w:val="000000" w:themeColor="text1"/>
        </w:rPr>
        <w:t xml:space="preserve">в) </w:t>
      </w:r>
      <w:hyperlink r:id="rId9" w:history="1">
        <w:r w:rsidRPr="00CD2BA6">
          <w:rPr>
            <w:color w:val="000000" w:themeColor="text1"/>
          </w:rPr>
          <w:t>дополнить</w:t>
        </w:r>
      </w:hyperlink>
      <w:r w:rsidRPr="00CD2BA6">
        <w:rPr>
          <w:color w:val="000000" w:themeColor="text1"/>
        </w:rPr>
        <w:t xml:space="preserve"> пунктом 3 следующего содержания:</w:t>
      </w:r>
    </w:p>
    <w:p w:rsidR="001E3DFD" w:rsidRPr="00CD2BA6" w:rsidRDefault="001E3DFD">
      <w:pPr>
        <w:pStyle w:val="ConsPlusNormal"/>
        <w:spacing w:before="220"/>
        <w:ind w:firstLine="540"/>
        <w:jc w:val="both"/>
        <w:rPr>
          <w:color w:val="000000" w:themeColor="text1"/>
        </w:rPr>
      </w:pPr>
      <w:r w:rsidRPr="00CD2BA6">
        <w:rPr>
          <w:color w:val="000000" w:themeColor="text1"/>
        </w:rPr>
        <w:t>"3) дефицит бюджета Фонда в сумме 128 695,2 тыс. рублей</w:t>
      </w:r>
      <w:proofErr w:type="gramStart"/>
      <w:r w:rsidRPr="00CD2BA6">
        <w:rPr>
          <w:color w:val="000000" w:themeColor="text1"/>
        </w:rPr>
        <w:t>.";</w:t>
      </w:r>
      <w:proofErr w:type="gramEnd"/>
    </w:p>
    <w:p w:rsidR="001E3DFD" w:rsidRPr="00CD2BA6" w:rsidRDefault="001E3DFD">
      <w:pPr>
        <w:pStyle w:val="ConsPlusNormal"/>
        <w:spacing w:before="220"/>
        <w:ind w:firstLine="540"/>
        <w:jc w:val="both"/>
        <w:rPr>
          <w:color w:val="000000" w:themeColor="text1"/>
        </w:rPr>
      </w:pPr>
      <w:r w:rsidRPr="00CD2BA6">
        <w:rPr>
          <w:color w:val="000000" w:themeColor="text1"/>
        </w:rPr>
        <w:t xml:space="preserve">2) в </w:t>
      </w:r>
      <w:hyperlink r:id="rId10" w:history="1">
        <w:r w:rsidRPr="00CD2BA6">
          <w:rPr>
            <w:color w:val="000000" w:themeColor="text1"/>
          </w:rPr>
          <w:t>статье 3</w:t>
        </w:r>
      </w:hyperlink>
      <w:r w:rsidRPr="00CD2BA6">
        <w:rPr>
          <w:color w:val="000000" w:themeColor="text1"/>
        </w:rPr>
        <w:t>:</w:t>
      </w:r>
    </w:p>
    <w:p w:rsidR="001E3DFD" w:rsidRPr="00CD2BA6" w:rsidRDefault="001E3DFD">
      <w:pPr>
        <w:pStyle w:val="ConsPlusNormal"/>
        <w:spacing w:before="220"/>
        <w:ind w:firstLine="540"/>
        <w:jc w:val="both"/>
        <w:rPr>
          <w:color w:val="000000" w:themeColor="text1"/>
        </w:rPr>
      </w:pPr>
      <w:r w:rsidRPr="00CD2BA6">
        <w:rPr>
          <w:color w:val="000000" w:themeColor="text1"/>
        </w:rPr>
        <w:t xml:space="preserve">а) </w:t>
      </w:r>
      <w:hyperlink r:id="rId11" w:history="1">
        <w:r w:rsidRPr="00CD2BA6">
          <w:rPr>
            <w:color w:val="000000" w:themeColor="text1"/>
          </w:rPr>
          <w:t>часть 1</w:t>
        </w:r>
      </w:hyperlink>
      <w:r w:rsidRPr="00CD2BA6">
        <w:rPr>
          <w:color w:val="000000" w:themeColor="text1"/>
        </w:rPr>
        <w:t xml:space="preserve"> дополнить пунктами 4 и 5 следующего содержания:</w:t>
      </w:r>
    </w:p>
    <w:p w:rsidR="001E3DFD" w:rsidRPr="00CD2BA6" w:rsidRDefault="001E3DFD">
      <w:pPr>
        <w:pStyle w:val="ConsPlusNormal"/>
        <w:spacing w:before="220"/>
        <w:ind w:firstLine="540"/>
        <w:jc w:val="both"/>
        <w:rPr>
          <w:color w:val="000000" w:themeColor="text1"/>
        </w:rPr>
      </w:pPr>
      <w:r w:rsidRPr="00CD2BA6">
        <w:rPr>
          <w:color w:val="000000" w:themeColor="text1"/>
        </w:rPr>
        <w:t xml:space="preserve">"4) </w:t>
      </w:r>
      <w:proofErr w:type="spellStart"/>
      <w:r w:rsidRPr="00CD2BA6">
        <w:rPr>
          <w:color w:val="000000" w:themeColor="text1"/>
        </w:rPr>
        <w:t>софинансирование</w:t>
      </w:r>
      <w:proofErr w:type="spellEnd"/>
      <w:r w:rsidRPr="00CD2BA6">
        <w:rPr>
          <w:color w:val="000000" w:themeColor="text1"/>
        </w:rPr>
        <w:t xml:space="preserve"> расходов медицинских организаций на оплату труда врачей и среднего медицинского персонала;</w:t>
      </w:r>
    </w:p>
    <w:p w:rsidR="001E3DFD" w:rsidRPr="00CD2BA6" w:rsidRDefault="001E3DFD">
      <w:pPr>
        <w:pStyle w:val="ConsPlusNormal"/>
        <w:spacing w:before="220"/>
        <w:ind w:firstLine="540"/>
        <w:jc w:val="both"/>
        <w:rPr>
          <w:color w:val="000000" w:themeColor="text1"/>
        </w:rPr>
      </w:pPr>
      <w:r w:rsidRPr="00CD2BA6">
        <w:rPr>
          <w:color w:val="000000" w:themeColor="text1"/>
        </w:rPr>
        <w:t>5)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roofErr w:type="gramStart"/>
      <w:r w:rsidRPr="00CD2BA6">
        <w:rPr>
          <w:color w:val="000000" w:themeColor="text1"/>
        </w:rPr>
        <w:t>.";</w:t>
      </w:r>
      <w:proofErr w:type="gramEnd"/>
    </w:p>
    <w:p w:rsidR="001E3DFD" w:rsidRPr="00CD2BA6" w:rsidRDefault="001E3DFD">
      <w:pPr>
        <w:pStyle w:val="ConsPlusNormal"/>
        <w:spacing w:before="220"/>
        <w:ind w:firstLine="540"/>
        <w:jc w:val="both"/>
        <w:rPr>
          <w:color w:val="000000" w:themeColor="text1"/>
        </w:rPr>
      </w:pPr>
      <w:r w:rsidRPr="00CD2BA6">
        <w:rPr>
          <w:color w:val="000000" w:themeColor="text1"/>
        </w:rPr>
        <w:t xml:space="preserve">б) </w:t>
      </w:r>
      <w:hyperlink r:id="rId12" w:history="1">
        <w:r w:rsidRPr="00CD2BA6">
          <w:rPr>
            <w:color w:val="000000" w:themeColor="text1"/>
          </w:rPr>
          <w:t>дополнить</w:t>
        </w:r>
      </w:hyperlink>
      <w:r w:rsidRPr="00CD2BA6">
        <w:rPr>
          <w:color w:val="000000" w:themeColor="text1"/>
        </w:rPr>
        <w:t xml:space="preserve"> частью 3 следующего содержания:</w:t>
      </w:r>
    </w:p>
    <w:p w:rsidR="001E3DFD" w:rsidRPr="00CD2BA6" w:rsidRDefault="001E3DFD">
      <w:pPr>
        <w:pStyle w:val="ConsPlusNormal"/>
        <w:spacing w:before="220"/>
        <w:ind w:firstLine="540"/>
        <w:jc w:val="both"/>
        <w:rPr>
          <w:color w:val="000000" w:themeColor="text1"/>
        </w:rPr>
      </w:pPr>
      <w:r w:rsidRPr="00CD2BA6">
        <w:rPr>
          <w:color w:val="000000" w:themeColor="text1"/>
        </w:rPr>
        <w:t xml:space="preserve">"3. </w:t>
      </w:r>
      <w:proofErr w:type="gramStart"/>
      <w:r w:rsidRPr="00CD2BA6">
        <w:rPr>
          <w:color w:val="000000" w:themeColor="text1"/>
        </w:rPr>
        <w:t xml:space="preserve">Межбюджетные трансферты, передаваемые из бюджета Республики Карелия, источником финансового обеспечения которых являются средства федерального бюджета, предоставляемые Республике Карелия на дополнительное финансовое обеспечение медицинских организаций в условиях чрезвычайной ситуации и (или) при возникновении угрозы </w:t>
      </w:r>
      <w:r w:rsidRPr="00CD2BA6">
        <w:rPr>
          <w:color w:val="000000" w:themeColor="text1"/>
        </w:rPr>
        <w:lastRenderedPageBreak/>
        <w:t>распространения заболеваний, представляющих опасность для окружающих, направляются на финансовое обеспечение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w:t>
      </w:r>
      <w:proofErr w:type="gramEnd"/>
      <w:r w:rsidRPr="00CD2BA6">
        <w:rPr>
          <w:color w:val="000000" w:themeColor="text1"/>
        </w:rPr>
        <w:t xml:space="preserve">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roofErr w:type="gramStart"/>
      <w:r w:rsidRPr="00CD2BA6">
        <w:rPr>
          <w:color w:val="000000" w:themeColor="text1"/>
        </w:rPr>
        <w:t>.";</w:t>
      </w:r>
      <w:proofErr w:type="gramEnd"/>
    </w:p>
    <w:p w:rsidR="001E3DFD" w:rsidRPr="00CD2BA6" w:rsidRDefault="001E3DFD">
      <w:pPr>
        <w:pStyle w:val="ConsPlusNormal"/>
        <w:spacing w:before="220"/>
        <w:ind w:firstLine="540"/>
        <w:jc w:val="both"/>
        <w:rPr>
          <w:color w:val="000000" w:themeColor="text1"/>
        </w:rPr>
      </w:pPr>
      <w:r w:rsidRPr="00CD2BA6">
        <w:rPr>
          <w:color w:val="000000" w:themeColor="text1"/>
        </w:rPr>
        <w:t xml:space="preserve">3) </w:t>
      </w:r>
      <w:hyperlink r:id="rId13" w:history="1">
        <w:r w:rsidRPr="00CD2BA6">
          <w:rPr>
            <w:color w:val="000000" w:themeColor="text1"/>
          </w:rPr>
          <w:t>статью 4</w:t>
        </w:r>
      </w:hyperlink>
      <w:r w:rsidRPr="00CD2BA6">
        <w:rPr>
          <w:color w:val="000000" w:themeColor="text1"/>
        </w:rPr>
        <w:t xml:space="preserve"> дополнить частью 3 следующего содержания:</w:t>
      </w:r>
    </w:p>
    <w:p w:rsidR="001E3DFD" w:rsidRPr="00CD2BA6" w:rsidRDefault="001E3DFD">
      <w:pPr>
        <w:pStyle w:val="ConsPlusNormal"/>
        <w:spacing w:before="220"/>
        <w:ind w:firstLine="540"/>
        <w:jc w:val="both"/>
        <w:rPr>
          <w:color w:val="000000" w:themeColor="text1"/>
        </w:rPr>
      </w:pPr>
      <w:r w:rsidRPr="00CD2BA6">
        <w:rPr>
          <w:color w:val="000000" w:themeColor="text1"/>
        </w:rPr>
        <w:t>"3. Утвердить источники внутреннего финансирования дефицита бюджета Фонда на 2020 год согласно приложению 5 к настоящему Закону</w:t>
      </w:r>
      <w:proofErr w:type="gramStart"/>
      <w:r w:rsidRPr="00CD2BA6">
        <w:rPr>
          <w:color w:val="000000" w:themeColor="text1"/>
        </w:rPr>
        <w:t>.";</w:t>
      </w:r>
    </w:p>
    <w:p w:rsidR="001E3DFD" w:rsidRPr="00CD2BA6" w:rsidRDefault="001E3DFD">
      <w:pPr>
        <w:pStyle w:val="ConsPlusNormal"/>
        <w:spacing w:before="220"/>
        <w:ind w:firstLine="540"/>
        <w:jc w:val="both"/>
        <w:rPr>
          <w:color w:val="000000" w:themeColor="text1"/>
        </w:rPr>
      </w:pPr>
      <w:proofErr w:type="gramEnd"/>
      <w:r w:rsidRPr="00CD2BA6">
        <w:rPr>
          <w:color w:val="000000" w:themeColor="text1"/>
        </w:rPr>
        <w:t xml:space="preserve">4) в </w:t>
      </w:r>
      <w:hyperlink r:id="rId14" w:history="1">
        <w:r w:rsidRPr="00CD2BA6">
          <w:rPr>
            <w:color w:val="000000" w:themeColor="text1"/>
          </w:rPr>
          <w:t>статье 5</w:t>
        </w:r>
      </w:hyperlink>
      <w:r w:rsidRPr="00CD2BA6">
        <w:rPr>
          <w:color w:val="000000" w:themeColor="text1"/>
        </w:rPr>
        <w:t>:</w:t>
      </w:r>
    </w:p>
    <w:p w:rsidR="001E3DFD" w:rsidRPr="00CD2BA6" w:rsidRDefault="001E3DFD">
      <w:pPr>
        <w:pStyle w:val="ConsPlusNormal"/>
        <w:spacing w:before="220"/>
        <w:ind w:firstLine="540"/>
        <w:jc w:val="both"/>
        <w:rPr>
          <w:color w:val="000000" w:themeColor="text1"/>
        </w:rPr>
      </w:pPr>
      <w:r w:rsidRPr="00CD2BA6">
        <w:rPr>
          <w:color w:val="000000" w:themeColor="text1"/>
        </w:rPr>
        <w:t xml:space="preserve">а) </w:t>
      </w:r>
      <w:hyperlink r:id="rId15" w:history="1">
        <w:r w:rsidRPr="00CD2BA6">
          <w:rPr>
            <w:color w:val="000000" w:themeColor="text1"/>
          </w:rPr>
          <w:t>часть 1</w:t>
        </w:r>
      </w:hyperlink>
      <w:r w:rsidRPr="00CD2BA6">
        <w:rPr>
          <w:color w:val="000000" w:themeColor="text1"/>
        </w:rPr>
        <w:t xml:space="preserve"> дополнить пунктами 4 и 5 следующего содержания:</w:t>
      </w:r>
    </w:p>
    <w:p w:rsidR="001E3DFD" w:rsidRPr="00CD2BA6" w:rsidRDefault="001E3DFD">
      <w:pPr>
        <w:pStyle w:val="ConsPlusNormal"/>
        <w:spacing w:before="220"/>
        <w:ind w:firstLine="540"/>
        <w:jc w:val="both"/>
        <w:rPr>
          <w:color w:val="000000" w:themeColor="text1"/>
        </w:rPr>
      </w:pPr>
      <w:r w:rsidRPr="00CD2BA6">
        <w:rPr>
          <w:color w:val="000000" w:themeColor="text1"/>
        </w:rPr>
        <w:t xml:space="preserve">"4) для </w:t>
      </w:r>
      <w:proofErr w:type="spellStart"/>
      <w:r w:rsidRPr="00CD2BA6">
        <w:rPr>
          <w:color w:val="000000" w:themeColor="text1"/>
        </w:rPr>
        <w:t>софинансирования</w:t>
      </w:r>
      <w:proofErr w:type="spellEnd"/>
      <w:r w:rsidRPr="00CD2BA6">
        <w:rPr>
          <w:color w:val="000000" w:themeColor="text1"/>
        </w:rPr>
        <w:t xml:space="preserve"> расходов медицинских организаций на оплату труда врачей и среднего медицинского персонала;</w:t>
      </w:r>
    </w:p>
    <w:p w:rsidR="001E3DFD" w:rsidRPr="00CD2BA6" w:rsidRDefault="001E3DFD">
      <w:pPr>
        <w:pStyle w:val="ConsPlusNormal"/>
        <w:spacing w:before="220"/>
        <w:ind w:firstLine="540"/>
        <w:jc w:val="both"/>
        <w:rPr>
          <w:color w:val="000000" w:themeColor="text1"/>
        </w:rPr>
      </w:pPr>
      <w:r w:rsidRPr="00CD2BA6">
        <w:rPr>
          <w:color w:val="000000" w:themeColor="text1"/>
        </w:rP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roofErr w:type="gramStart"/>
      <w:r w:rsidRPr="00CD2BA6">
        <w:rPr>
          <w:color w:val="000000" w:themeColor="text1"/>
        </w:rPr>
        <w:t>.";</w:t>
      </w:r>
      <w:proofErr w:type="gramEnd"/>
    </w:p>
    <w:p w:rsidR="001E3DFD" w:rsidRPr="00CD2BA6" w:rsidRDefault="001E3DFD">
      <w:pPr>
        <w:pStyle w:val="ConsPlusNormal"/>
        <w:spacing w:before="220"/>
        <w:ind w:firstLine="540"/>
        <w:jc w:val="both"/>
        <w:rPr>
          <w:color w:val="000000" w:themeColor="text1"/>
        </w:rPr>
      </w:pPr>
      <w:proofErr w:type="gramStart"/>
      <w:r w:rsidRPr="00CD2BA6">
        <w:rPr>
          <w:color w:val="000000" w:themeColor="text1"/>
        </w:rPr>
        <w:t xml:space="preserve">б) в </w:t>
      </w:r>
      <w:hyperlink r:id="rId16" w:history="1">
        <w:r w:rsidRPr="00CD2BA6">
          <w:rPr>
            <w:color w:val="000000" w:themeColor="text1"/>
          </w:rPr>
          <w:t>части 2</w:t>
        </w:r>
      </w:hyperlink>
      <w:r w:rsidRPr="00CD2BA6">
        <w:rPr>
          <w:color w:val="000000" w:themeColor="text1"/>
        </w:rPr>
        <w:t xml:space="preserve"> слова "1 988 350,6 тыс. рублей" заменить словами "2 103 959,2 тыс. рублей", слова "981 094,1 тыс. рублей" заменить словами "980 889,4 тыс. рублей";</w:t>
      </w:r>
      <w:proofErr w:type="gramEnd"/>
    </w:p>
    <w:p w:rsidR="001E3DFD" w:rsidRPr="00CD2BA6" w:rsidRDefault="001E3DFD">
      <w:pPr>
        <w:pStyle w:val="ConsPlusNormal"/>
        <w:spacing w:before="220"/>
        <w:ind w:firstLine="540"/>
        <w:jc w:val="both"/>
        <w:rPr>
          <w:color w:val="000000" w:themeColor="text1"/>
        </w:rPr>
      </w:pPr>
      <w:r w:rsidRPr="00CD2BA6">
        <w:rPr>
          <w:color w:val="000000" w:themeColor="text1"/>
        </w:rPr>
        <w:t xml:space="preserve">в) </w:t>
      </w:r>
      <w:hyperlink r:id="rId17" w:history="1">
        <w:r w:rsidRPr="00CD2BA6">
          <w:rPr>
            <w:color w:val="000000" w:themeColor="text1"/>
          </w:rPr>
          <w:t>часть 3</w:t>
        </w:r>
      </w:hyperlink>
      <w:r w:rsidRPr="00CD2BA6">
        <w:rPr>
          <w:color w:val="000000" w:themeColor="text1"/>
        </w:rPr>
        <w:t xml:space="preserve"> дополнить пунктами 5 и 6 следующего содержания:</w:t>
      </w:r>
    </w:p>
    <w:p w:rsidR="001E3DFD" w:rsidRPr="00CD2BA6" w:rsidRDefault="001E3DFD">
      <w:pPr>
        <w:pStyle w:val="ConsPlusNormal"/>
        <w:spacing w:before="220"/>
        <w:ind w:firstLine="540"/>
        <w:jc w:val="both"/>
        <w:rPr>
          <w:color w:val="000000" w:themeColor="text1"/>
        </w:rPr>
      </w:pPr>
      <w:r w:rsidRPr="00CD2BA6">
        <w:rPr>
          <w:color w:val="000000" w:themeColor="text1"/>
        </w:rPr>
        <w:t xml:space="preserve">"5) </w:t>
      </w:r>
      <w:proofErr w:type="spellStart"/>
      <w:r w:rsidRPr="00CD2BA6">
        <w:rPr>
          <w:color w:val="000000" w:themeColor="text1"/>
        </w:rPr>
        <w:t>софинансирование</w:t>
      </w:r>
      <w:proofErr w:type="spellEnd"/>
      <w:r w:rsidRPr="00CD2BA6">
        <w:rPr>
          <w:color w:val="000000" w:themeColor="text1"/>
        </w:rPr>
        <w:t xml:space="preserve"> расходов медицинских организаций на оплату труда врачей и среднего медицинского персонала;</w:t>
      </w:r>
    </w:p>
    <w:p w:rsidR="001E3DFD" w:rsidRPr="00CD2BA6" w:rsidRDefault="001E3DFD">
      <w:pPr>
        <w:pStyle w:val="ConsPlusNormal"/>
        <w:spacing w:before="220"/>
        <w:ind w:firstLine="540"/>
        <w:jc w:val="both"/>
        <w:rPr>
          <w:color w:val="000000" w:themeColor="text1"/>
        </w:rPr>
      </w:pPr>
      <w:r w:rsidRPr="00CD2BA6">
        <w:rPr>
          <w:color w:val="000000" w:themeColor="text1"/>
        </w:rPr>
        <w:t>6) финансовое обеспечение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roofErr w:type="gramStart"/>
      <w:r w:rsidRPr="00CD2BA6">
        <w:rPr>
          <w:color w:val="000000" w:themeColor="text1"/>
        </w:rPr>
        <w:t>.";</w:t>
      </w:r>
      <w:proofErr w:type="gramEnd"/>
    </w:p>
    <w:p w:rsidR="001E3DFD" w:rsidRPr="00CD2BA6" w:rsidRDefault="001E3DFD">
      <w:pPr>
        <w:pStyle w:val="ConsPlusNormal"/>
        <w:spacing w:before="220"/>
        <w:ind w:firstLine="540"/>
        <w:jc w:val="both"/>
        <w:rPr>
          <w:color w:val="000000" w:themeColor="text1"/>
        </w:rPr>
      </w:pPr>
      <w:r w:rsidRPr="00CD2BA6">
        <w:rPr>
          <w:color w:val="000000" w:themeColor="text1"/>
        </w:rPr>
        <w:t xml:space="preserve">5) </w:t>
      </w:r>
      <w:hyperlink r:id="rId18" w:history="1">
        <w:r w:rsidRPr="00CD2BA6">
          <w:rPr>
            <w:color w:val="000000" w:themeColor="text1"/>
          </w:rPr>
          <w:t>дополнить</w:t>
        </w:r>
      </w:hyperlink>
      <w:r w:rsidRPr="00CD2BA6">
        <w:rPr>
          <w:color w:val="000000" w:themeColor="text1"/>
        </w:rPr>
        <w:t xml:space="preserve"> статьей 8 следующего содержания:</w:t>
      </w:r>
    </w:p>
    <w:p w:rsidR="001E3DFD" w:rsidRPr="00CD2BA6" w:rsidRDefault="001E3DFD">
      <w:pPr>
        <w:pStyle w:val="ConsPlusNormal"/>
        <w:spacing w:before="220"/>
        <w:ind w:firstLine="540"/>
        <w:jc w:val="both"/>
        <w:rPr>
          <w:color w:val="000000" w:themeColor="text1"/>
        </w:rPr>
      </w:pPr>
      <w:r w:rsidRPr="00CD2BA6">
        <w:rPr>
          <w:color w:val="000000" w:themeColor="text1"/>
        </w:rPr>
        <w:t>"Статья 8. Нормативы распределения доходов между бюджетом Республики Карелия и бюджетом Фонда на 2020 год и на плановый период 2021 и 2022 годов</w:t>
      </w:r>
    </w:p>
    <w:p w:rsidR="001E3DFD" w:rsidRPr="00CD2BA6" w:rsidRDefault="001E3DFD">
      <w:pPr>
        <w:pStyle w:val="ConsPlusNormal"/>
        <w:jc w:val="both"/>
        <w:rPr>
          <w:color w:val="000000" w:themeColor="text1"/>
        </w:rPr>
      </w:pPr>
    </w:p>
    <w:p w:rsidR="001E3DFD" w:rsidRPr="00CD2BA6" w:rsidRDefault="001E3DFD">
      <w:pPr>
        <w:pStyle w:val="ConsPlusNormal"/>
        <w:ind w:firstLine="540"/>
        <w:jc w:val="both"/>
        <w:rPr>
          <w:color w:val="000000" w:themeColor="text1"/>
        </w:rPr>
      </w:pPr>
      <w:r w:rsidRPr="00CD2BA6">
        <w:rPr>
          <w:color w:val="000000" w:themeColor="text1"/>
        </w:rPr>
        <w:t xml:space="preserve">В соответствии с </w:t>
      </w:r>
      <w:hyperlink r:id="rId19" w:history="1">
        <w:r w:rsidRPr="00CD2BA6">
          <w:rPr>
            <w:color w:val="000000" w:themeColor="text1"/>
          </w:rPr>
          <w:t>пунктом 2 статьи 184.1</w:t>
        </w:r>
      </w:hyperlink>
      <w:r w:rsidRPr="00CD2BA6">
        <w:rPr>
          <w:color w:val="000000" w:themeColor="text1"/>
        </w:rPr>
        <w:t xml:space="preserve"> Бюджетного кодекса Российской Федерации утвердить нормативы распределения доходов между бюджетом Республики Карелия и бюджетом Фонда на 2020 год и на плановый период 2021 и 2022 годов согласно приложению 6 к настоящему Закону</w:t>
      </w:r>
      <w:proofErr w:type="gramStart"/>
      <w:r w:rsidRPr="00CD2BA6">
        <w:rPr>
          <w:color w:val="000000" w:themeColor="text1"/>
        </w:rPr>
        <w:t>.";</w:t>
      </w:r>
      <w:proofErr w:type="gramEnd"/>
    </w:p>
    <w:p w:rsidR="001E3DFD" w:rsidRPr="00CD2BA6" w:rsidRDefault="001E3DFD">
      <w:pPr>
        <w:pStyle w:val="ConsPlusNormal"/>
        <w:spacing w:before="220"/>
        <w:ind w:firstLine="540"/>
        <w:jc w:val="both"/>
        <w:rPr>
          <w:color w:val="000000" w:themeColor="text1"/>
        </w:rPr>
      </w:pPr>
      <w:r w:rsidRPr="00CD2BA6">
        <w:rPr>
          <w:color w:val="000000" w:themeColor="text1"/>
        </w:rPr>
        <w:t xml:space="preserve">6) в </w:t>
      </w:r>
      <w:hyperlink r:id="rId20" w:history="1">
        <w:r w:rsidRPr="00CD2BA6">
          <w:rPr>
            <w:color w:val="000000" w:themeColor="text1"/>
          </w:rPr>
          <w:t>приложении 1</w:t>
        </w:r>
      </w:hyperlink>
      <w:r w:rsidRPr="00CD2BA6">
        <w:rPr>
          <w:color w:val="000000" w:themeColor="text1"/>
        </w:rPr>
        <w:t>:</w:t>
      </w:r>
    </w:p>
    <w:p w:rsidR="001E3DFD" w:rsidRPr="00CD2BA6" w:rsidRDefault="001E3DFD">
      <w:pPr>
        <w:pStyle w:val="ConsPlusNormal"/>
        <w:spacing w:before="220"/>
        <w:ind w:firstLine="540"/>
        <w:jc w:val="both"/>
        <w:rPr>
          <w:color w:val="000000" w:themeColor="text1"/>
        </w:rPr>
      </w:pPr>
      <w:r w:rsidRPr="00CD2BA6">
        <w:rPr>
          <w:color w:val="000000" w:themeColor="text1"/>
        </w:rPr>
        <w:t>после строки</w:t>
      </w:r>
    </w:p>
    <w:p w:rsidR="001E3DFD" w:rsidRPr="00CD2BA6" w:rsidRDefault="001E3DFD">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tblPr>
      <w:tblGrid>
        <w:gridCol w:w="817"/>
        <w:gridCol w:w="2665"/>
        <w:gridCol w:w="5469"/>
      </w:tblGrid>
      <w:tr w:rsidR="001E3DFD" w:rsidRPr="00CD2BA6">
        <w:tc>
          <w:tcPr>
            <w:tcW w:w="817"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"395</w:t>
            </w:r>
          </w:p>
        </w:tc>
        <w:tc>
          <w:tcPr>
            <w:tcW w:w="2665"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1 16 10119 09 0000 140</w:t>
            </w:r>
          </w:p>
        </w:tc>
        <w:tc>
          <w:tcPr>
            <w:tcW w:w="5469"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 xml:space="preserve">Платежи по искам, предъявленным территориальным фондом обязательного медицинского страхования, к лицам, ответственным за причинение вреда здоровью застрахованного лица, в целях возмещения расходов на </w:t>
            </w:r>
            <w:r w:rsidRPr="00CD2BA6">
              <w:rPr>
                <w:color w:val="000000" w:themeColor="text1"/>
              </w:rPr>
              <w:lastRenderedPageBreak/>
              <w:t>оказание медицинской помощи"</w:t>
            </w:r>
          </w:p>
        </w:tc>
      </w:tr>
    </w:tbl>
    <w:p w:rsidR="001E3DFD" w:rsidRPr="00CD2BA6" w:rsidRDefault="001E3DFD">
      <w:pPr>
        <w:pStyle w:val="ConsPlusNormal"/>
        <w:jc w:val="both"/>
        <w:rPr>
          <w:color w:val="000000" w:themeColor="text1"/>
        </w:rPr>
      </w:pPr>
    </w:p>
    <w:p w:rsidR="001E3DFD" w:rsidRPr="00CD2BA6" w:rsidRDefault="00BE428B">
      <w:pPr>
        <w:pStyle w:val="ConsPlusNormal"/>
        <w:ind w:firstLine="540"/>
        <w:jc w:val="both"/>
        <w:rPr>
          <w:color w:val="000000" w:themeColor="text1"/>
        </w:rPr>
      </w:pPr>
      <w:hyperlink r:id="rId21" w:history="1">
        <w:r w:rsidR="001E3DFD" w:rsidRPr="00CD2BA6">
          <w:rPr>
            <w:color w:val="000000" w:themeColor="text1"/>
          </w:rPr>
          <w:t>дополнить</w:t>
        </w:r>
      </w:hyperlink>
      <w:r w:rsidR="001E3DFD" w:rsidRPr="00CD2BA6">
        <w:rPr>
          <w:color w:val="000000" w:themeColor="text1"/>
        </w:rPr>
        <w:t xml:space="preserve"> строкой следующего содержания:</w:t>
      </w:r>
    </w:p>
    <w:p w:rsidR="001E3DFD" w:rsidRPr="00CD2BA6" w:rsidRDefault="001E3DFD">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tblPr>
      <w:tblGrid>
        <w:gridCol w:w="817"/>
        <w:gridCol w:w="2665"/>
        <w:gridCol w:w="5469"/>
      </w:tblGrid>
      <w:tr w:rsidR="001E3DFD" w:rsidRPr="00CD2BA6">
        <w:tc>
          <w:tcPr>
            <w:tcW w:w="817"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"395</w:t>
            </w:r>
          </w:p>
        </w:tc>
        <w:tc>
          <w:tcPr>
            <w:tcW w:w="2665"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1 16 10127 01 0000 140</w:t>
            </w:r>
          </w:p>
        </w:tc>
        <w:tc>
          <w:tcPr>
            <w:tcW w:w="5469"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действовавшим в 2019 году";</w:t>
            </w:r>
          </w:p>
        </w:tc>
      </w:tr>
    </w:tbl>
    <w:p w:rsidR="001E3DFD" w:rsidRPr="00CD2BA6" w:rsidRDefault="001E3DFD">
      <w:pPr>
        <w:pStyle w:val="ConsPlusNormal"/>
        <w:jc w:val="both"/>
        <w:rPr>
          <w:color w:val="000000" w:themeColor="text1"/>
        </w:rPr>
      </w:pPr>
    </w:p>
    <w:p w:rsidR="001E3DFD" w:rsidRPr="00CD2BA6" w:rsidRDefault="001E3DFD">
      <w:pPr>
        <w:pStyle w:val="ConsPlusNormal"/>
        <w:ind w:firstLine="540"/>
        <w:jc w:val="both"/>
        <w:rPr>
          <w:color w:val="000000" w:themeColor="text1"/>
        </w:rPr>
      </w:pPr>
      <w:r w:rsidRPr="00CD2BA6">
        <w:rPr>
          <w:color w:val="000000" w:themeColor="text1"/>
        </w:rPr>
        <w:t>после строки</w:t>
      </w:r>
    </w:p>
    <w:p w:rsidR="001E3DFD" w:rsidRPr="00CD2BA6" w:rsidRDefault="001E3DFD">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tblPr>
      <w:tblGrid>
        <w:gridCol w:w="817"/>
        <w:gridCol w:w="2665"/>
        <w:gridCol w:w="5469"/>
      </w:tblGrid>
      <w:tr w:rsidR="001E3DFD" w:rsidRPr="00CD2BA6">
        <w:tc>
          <w:tcPr>
            <w:tcW w:w="817"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"395</w:t>
            </w:r>
          </w:p>
        </w:tc>
        <w:tc>
          <w:tcPr>
            <w:tcW w:w="2665"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2 02 55093 09 0000 150</w:t>
            </w:r>
          </w:p>
        </w:tc>
        <w:tc>
          <w:tcPr>
            <w:tcW w:w="5469"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r>
    </w:tbl>
    <w:p w:rsidR="001E3DFD" w:rsidRPr="00CD2BA6" w:rsidRDefault="001E3DFD">
      <w:pPr>
        <w:pStyle w:val="ConsPlusNormal"/>
        <w:jc w:val="both"/>
        <w:rPr>
          <w:color w:val="000000" w:themeColor="text1"/>
        </w:rPr>
      </w:pPr>
    </w:p>
    <w:p w:rsidR="001E3DFD" w:rsidRPr="00CD2BA6" w:rsidRDefault="00BE428B">
      <w:pPr>
        <w:pStyle w:val="ConsPlusNormal"/>
        <w:ind w:firstLine="540"/>
        <w:jc w:val="both"/>
        <w:rPr>
          <w:color w:val="000000" w:themeColor="text1"/>
        </w:rPr>
      </w:pPr>
      <w:hyperlink r:id="rId22" w:history="1">
        <w:r w:rsidR="001E3DFD" w:rsidRPr="00CD2BA6">
          <w:rPr>
            <w:color w:val="000000" w:themeColor="text1"/>
          </w:rPr>
          <w:t>дополнить</w:t>
        </w:r>
      </w:hyperlink>
      <w:r w:rsidR="001E3DFD" w:rsidRPr="00CD2BA6">
        <w:rPr>
          <w:color w:val="000000" w:themeColor="text1"/>
        </w:rPr>
        <w:t xml:space="preserve"> строками следующего содержания:</w:t>
      </w:r>
    </w:p>
    <w:p w:rsidR="001E3DFD" w:rsidRPr="00CD2BA6" w:rsidRDefault="001E3DFD">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tblPr>
      <w:tblGrid>
        <w:gridCol w:w="817"/>
        <w:gridCol w:w="2665"/>
        <w:gridCol w:w="5469"/>
      </w:tblGrid>
      <w:tr w:rsidR="001E3DFD" w:rsidRPr="00CD2BA6">
        <w:tc>
          <w:tcPr>
            <w:tcW w:w="817"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"395</w:t>
            </w:r>
          </w:p>
        </w:tc>
        <w:tc>
          <w:tcPr>
            <w:tcW w:w="2665"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2 02 55257 09 0000 150</w:t>
            </w:r>
          </w:p>
        </w:tc>
        <w:tc>
          <w:tcPr>
            <w:tcW w:w="5469" w:type="dxa"/>
            <w:tcBorders>
              <w:top w:val="nil"/>
              <w:left w:val="nil"/>
              <w:bottom w:val="nil"/>
              <w:right w:val="nil"/>
            </w:tcBorders>
          </w:tcPr>
          <w:p w:rsidR="001E3DFD" w:rsidRPr="00CD2BA6" w:rsidRDefault="001E3DFD">
            <w:pPr>
              <w:pStyle w:val="ConsPlusNormal"/>
              <w:jc w:val="both"/>
              <w:rPr>
                <w:color w:val="000000" w:themeColor="text1"/>
              </w:rPr>
            </w:pPr>
            <w:proofErr w:type="gramStart"/>
            <w:r w:rsidRPr="00CD2BA6">
              <w:rPr>
                <w:color w:val="000000" w:themeColor="text1"/>
              </w:rPr>
              <w:t>Межбюджетные трансферты,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w:t>
            </w:r>
            <w:proofErr w:type="gramEnd"/>
          </w:p>
        </w:tc>
      </w:tr>
      <w:tr w:rsidR="001E3DFD" w:rsidRPr="00CD2BA6">
        <w:tc>
          <w:tcPr>
            <w:tcW w:w="817"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395</w:t>
            </w:r>
          </w:p>
        </w:tc>
        <w:tc>
          <w:tcPr>
            <w:tcW w:w="2665"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2 02 55258 09 0000 150</w:t>
            </w:r>
          </w:p>
        </w:tc>
        <w:tc>
          <w:tcPr>
            <w:tcW w:w="5469" w:type="dxa"/>
            <w:tcBorders>
              <w:top w:val="nil"/>
              <w:left w:val="nil"/>
              <w:bottom w:val="nil"/>
              <w:right w:val="nil"/>
            </w:tcBorders>
          </w:tcPr>
          <w:p w:rsidR="001E3DFD" w:rsidRPr="00CD2BA6" w:rsidRDefault="001E3DFD">
            <w:pPr>
              <w:pStyle w:val="ConsPlusNormal"/>
              <w:jc w:val="both"/>
              <w:rPr>
                <w:color w:val="000000" w:themeColor="text1"/>
              </w:rPr>
            </w:pPr>
            <w:proofErr w:type="gramStart"/>
            <w:r w:rsidRPr="00CD2BA6">
              <w:rPr>
                <w:color w:val="000000" w:themeColor="text1"/>
              </w:rPr>
              <w:t>Межбюджетные трансферты,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roofErr w:type="gramEnd"/>
          </w:p>
        </w:tc>
      </w:tr>
    </w:tbl>
    <w:p w:rsidR="001E3DFD" w:rsidRPr="00CD2BA6" w:rsidRDefault="001E3DFD">
      <w:pPr>
        <w:pStyle w:val="ConsPlusNormal"/>
        <w:jc w:val="both"/>
        <w:rPr>
          <w:color w:val="000000" w:themeColor="text1"/>
        </w:rPr>
      </w:pPr>
    </w:p>
    <w:p w:rsidR="001E3DFD" w:rsidRPr="00CD2BA6" w:rsidRDefault="001E3DFD">
      <w:pPr>
        <w:pStyle w:val="ConsPlusNormal"/>
        <w:ind w:firstLine="540"/>
        <w:jc w:val="both"/>
        <w:rPr>
          <w:color w:val="000000" w:themeColor="text1"/>
        </w:rPr>
      </w:pPr>
      <w:r w:rsidRPr="00CD2BA6">
        <w:rPr>
          <w:color w:val="000000" w:themeColor="text1"/>
        </w:rPr>
        <w:t xml:space="preserve">7) </w:t>
      </w:r>
      <w:hyperlink r:id="rId23" w:history="1">
        <w:r w:rsidRPr="00CD2BA6">
          <w:rPr>
            <w:color w:val="000000" w:themeColor="text1"/>
          </w:rPr>
          <w:t>приложение 3</w:t>
        </w:r>
      </w:hyperlink>
      <w:r w:rsidRPr="00CD2BA6">
        <w:rPr>
          <w:color w:val="000000" w:themeColor="text1"/>
        </w:rPr>
        <w:t xml:space="preserve"> изложить в следующей редакции:</w:t>
      </w:r>
    </w:p>
    <w:p w:rsidR="001E3DFD" w:rsidRPr="00CD2BA6" w:rsidRDefault="001E3DFD">
      <w:pPr>
        <w:pStyle w:val="ConsPlusNormal"/>
        <w:spacing w:before="220"/>
        <w:jc w:val="right"/>
        <w:rPr>
          <w:color w:val="000000" w:themeColor="text1"/>
        </w:rPr>
      </w:pPr>
      <w:r w:rsidRPr="00CD2BA6">
        <w:rPr>
          <w:color w:val="000000" w:themeColor="text1"/>
        </w:rPr>
        <w:t>"Приложение 3</w:t>
      </w:r>
    </w:p>
    <w:p w:rsidR="001E3DFD" w:rsidRPr="00CD2BA6" w:rsidRDefault="001E3DFD">
      <w:pPr>
        <w:pStyle w:val="ConsPlusNormal"/>
        <w:jc w:val="right"/>
        <w:rPr>
          <w:color w:val="000000" w:themeColor="text1"/>
        </w:rPr>
      </w:pPr>
      <w:r w:rsidRPr="00CD2BA6">
        <w:rPr>
          <w:color w:val="000000" w:themeColor="text1"/>
        </w:rPr>
        <w:t>к Закону Республики Карелия</w:t>
      </w:r>
    </w:p>
    <w:p w:rsidR="001E3DFD" w:rsidRPr="00CD2BA6" w:rsidRDefault="001E3DFD">
      <w:pPr>
        <w:pStyle w:val="ConsPlusNormal"/>
        <w:jc w:val="right"/>
        <w:rPr>
          <w:color w:val="000000" w:themeColor="text1"/>
        </w:rPr>
      </w:pPr>
      <w:r w:rsidRPr="00CD2BA6">
        <w:rPr>
          <w:color w:val="000000" w:themeColor="text1"/>
        </w:rPr>
        <w:t>"О бюджете Территориального фонда</w:t>
      </w:r>
    </w:p>
    <w:p w:rsidR="001E3DFD" w:rsidRPr="00CD2BA6" w:rsidRDefault="001E3DFD">
      <w:pPr>
        <w:pStyle w:val="ConsPlusNormal"/>
        <w:jc w:val="right"/>
        <w:rPr>
          <w:color w:val="000000" w:themeColor="text1"/>
        </w:rPr>
      </w:pPr>
      <w:r w:rsidRPr="00CD2BA6">
        <w:rPr>
          <w:color w:val="000000" w:themeColor="text1"/>
        </w:rPr>
        <w:t>обязательного медицинского страхования</w:t>
      </w:r>
    </w:p>
    <w:p w:rsidR="001E3DFD" w:rsidRPr="00CD2BA6" w:rsidRDefault="001E3DFD">
      <w:pPr>
        <w:pStyle w:val="ConsPlusNormal"/>
        <w:jc w:val="right"/>
        <w:rPr>
          <w:color w:val="000000" w:themeColor="text1"/>
        </w:rPr>
      </w:pPr>
      <w:r w:rsidRPr="00CD2BA6">
        <w:rPr>
          <w:color w:val="000000" w:themeColor="text1"/>
        </w:rPr>
        <w:t>Республики Карелия на 2020 год</w:t>
      </w:r>
    </w:p>
    <w:p w:rsidR="001E3DFD" w:rsidRPr="00CD2BA6" w:rsidRDefault="001E3DFD">
      <w:pPr>
        <w:pStyle w:val="ConsPlusNormal"/>
        <w:jc w:val="right"/>
        <w:rPr>
          <w:color w:val="000000" w:themeColor="text1"/>
        </w:rPr>
      </w:pPr>
      <w:r w:rsidRPr="00CD2BA6">
        <w:rPr>
          <w:color w:val="000000" w:themeColor="text1"/>
        </w:rPr>
        <w:t>и на плановый период</w:t>
      </w:r>
    </w:p>
    <w:p w:rsidR="001E3DFD" w:rsidRPr="00CD2BA6" w:rsidRDefault="001E3DFD">
      <w:pPr>
        <w:pStyle w:val="ConsPlusNormal"/>
        <w:jc w:val="right"/>
        <w:rPr>
          <w:color w:val="000000" w:themeColor="text1"/>
        </w:rPr>
      </w:pPr>
      <w:r w:rsidRPr="00CD2BA6">
        <w:rPr>
          <w:color w:val="000000" w:themeColor="text1"/>
        </w:rPr>
        <w:t>2021 и 2022 годов"</w:t>
      </w:r>
    </w:p>
    <w:p w:rsidR="001E3DFD" w:rsidRPr="00CD2BA6" w:rsidRDefault="001E3DFD">
      <w:pPr>
        <w:pStyle w:val="ConsPlusNormal"/>
        <w:jc w:val="right"/>
        <w:rPr>
          <w:color w:val="000000" w:themeColor="text1"/>
        </w:rPr>
      </w:pPr>
      <w:proofErr w:type="gramStart"/>
      <w:r w:rsidRPr="00CD2BA6">
        <w:rPr>
          <w:color w:val="000000" w:themeColor="text1"/>
        </w:rPr>
        <w:t>(в редакции Закона Республики Карелия</w:t>
      </w:r>
      <w:proofErr w:type="gramEnd"/>
    </w:p>
    <w:p w:rsidR="001E3DFD" w:rsidRPr="00CD2BA6" w:rsidRDefault="001E3DFD">
      <w:pPr>
        <w:pStyle w:val="ConsPlusNormal"/>
        <w:jc w:val="right"/>
        <w:rPr>
          <w:color w:val="000000" w:themeColor="text1"/>
        </w:rPr>
      </w:pPr>
      <w:r w:rsidRPr="00CD2BA6">
        <w:rPr>
          <w:color w:val="000000" w:themeColor="text1"/>
        </w:rPr>
        <w:t>от 23 июля 2020 года N 2494-ЗРК</w:t>
      </w:r>
    </w:p>
    <w:p w:rsidR="001E3DFD" w:rsidRPr="00CD2BA6" w:rsidRDefault="001E3DFD">
      <w:pPr>
        <w:pStyle w:val="ConsPlusNormal"/>
        <w:jc w:val="right"/>
        <w:rPr>
          <w:color w:val="000000" w:themeColor="text1"/>
        </w:rPr>
      </w:pPr>
      <w:r w:rsidRPr="00CD2BA6">
        <w:rPr>
          <w:color w:val="000000" w:themeColor="text1"/>
        </w:rPr>
        <w:t>"О внесении изменений в Закон</w:t>
      </w:r>
    </w:p>
    <w:p w:rsidR="001E3DFD" w:rsidRPr="00CD2BA6" w:rsidRDefault="001E3DFD">
      <w:pPr>
        <w:pStyle w:val="ConsPlusNormal"/>
        <w:jc w:val="right"/>
        <w:rPr>
          <w:color w:val="000000" w:themeColor="text1"/>
        </w:rPr>
      </w:pPr>
      <w:r w:rsidRPr="00CD2BA6">
        <w:rPr>
          <w:color w:val="000000" w:themeColor="text1"/>
        </w:rPr>
        <w:t>Республики Карелия "О бюджете</w:t>
      </w:r>
    </w:p>
    <w:p w:rsidR="001E3DFD" w:rsidRPr="00CD2BA6" w:rsidRDefault="001E3DFD">
      <w:pPr>
        <w:pStyle w:val="ConsPlusNormal"/>
        <w:jc w:val="right"/>
        <w:rPr>
          <w:color w:val="000000" w:themeColor="text1"/>
        </w:rPr>
      </w:pPr>
      <w:r w:rsidRPr="00CD2BA6">
        <w:rPr>
          <w:color w:val="000000" w:themeColor="text1"/>
        </w:rPr>
        <w:t>Территориального фонда обязательного</w:t>
      </w:r>
    </w:p>
    <w:p w:rsidR="001E3DFD" w:rsidRPr="00CD2BA6" w:rsidRDefault="001E3DFD">
      <w:pPr>
        <w:pStyle w:val="ConsPlusNormal"/>
        <w:jc w:val="right"/>
        <w:rPr>
          <w:color w:val="000000" w:themeColor="text1"/>
        </w:rPr>
      </w:pPr>
      <w:r w:rsidRPr="00CD2BA6">
        <w:rPr>
          <w:color w:val="000000" w:themeColor="text1"/>
        </w:rPr>
        <w:t>медицинского страхования</w:t>
      </w:r>
    </w:p>
    <w:p w:rsidR="001E3DFD" w:rsidRPr="00CD2BA6" w:rsidRDefault="001E3DFD">
      <w:pPr>
        <w:pStyle w:val="ConsPlusNormal"/>
        <w:jc w:val="right"/>
        <w:rPr>
          <w:color w:val="000000" w:themeColor="text1"/>
        </w:rPr>
      </w:pPr>
      <w:r w:rsidRPr="00CD2BA6">
        <w:rPr>
          <w:color w:val="000000" w:themeColor="text1"/>
        </w:rPr>
        <w:t>Республики Карелия на 2020 год</w:t>
      </w:r>
    </w:p>
    <w:p w:rsidR="001E3DFD" w:rsidRPr="00CD2BA6" w:rsidRDefault="001E3DFD">
      <w:pPr>
        <w:pStyle w:val="ConsPlusNormal"/>
        <w:jc w:val="right"/>
        <w:rPr>
          <w:color w:val="000000" w:themeColor="text1"/>
        </w:rPr>
      </w:pPr>
      <w:r w:rsidRPr="00CD2BA6">
        <w:rPr>
          <w:color w:val="000000" w:themeColor="text1"/>
        </w:rPr>
        <w:lastRenderedPageBreak/>
        <w:t>и на плановый период</w:t>
      </w:r>
    </w:p>
    <w:p w:rsidR="001E3DFD" w:rsidRPr="00CD2BA6" w:rsidRDefault="001E3DFD">
      <w:pPr>
        <w:pStyle w:val="ConsPlusNormal"/>
        <w:jc w:val="right"/>
        <w:rPr>
          <w:color w:val="000000" w:themeColor="text1"/>
        </w:rPr>
      </w:pPr>
      <w:proofErr w:type="gramStart"/>
      <w:r w:rsidRPr="00CD2BA6">
        <w:rPr>
          <w:color w:val="000000" w:themeColor="text1"/>
        </w:rPr>
        <w:t>2021 и 2022 годов")</w:t>
      </w:r>
      <w:proofErr w:type="gramEnd"/>
    </w:p>
    <w:p w:rsidR="001E3DFD" w:rsidRPr="00CD2BA6" w:rsidRDefault="001E3DFD">
      <w:pPr>
        <w:pStyle w:val="ConsPlusNormal"/>
        <w:jc w:val="both"/>
        <w:rPr>
          <w:color w:val="000000" w:themeColor="text1"/>
        </w:rPr>
      </w:pPr>
    </w:p>
    <w:p w:rsidR="001E3DFD" w:rsidRPr="00CD2BA6" w:rsidRDefault="001E3DFD">
      <w:pPr>
        <w:pStyle w:val="ConsPlusNormal"/>
        <w:jc w:val="center"/>
        <w:rPr>
          <w:color w:val="000000" w:themeColor="text1"/>
        </w:rPr>
      </w:pPr>
      <w:r w:rsidRPr="00CD2BA6">
        <w:rPr>
          <w:color w:val="000000" w:themeColor="text1"/>
        </w:rPr>
        <w:t>РАСПРЕДЕЛЕНИЕ</w:t>
      </w:r>
    </w:p>
    <w:p w:rsidR="001E3DFD" w:rsidRPr="00CD2BA6" w:rsidRDefault="001E3DFD">
      <w:pPr>
        <w:pStyle w:val="ConsPlusNormal"/>
        <w:jc w:val="center"/>
        <w:rPr>
          <w:color w:val="000000" w:themeColor="text1"/>
        </w:rPr>
      </w:pPr>
      <w:r w:rsidRPr="00CD2BA6">
        <w:rPr>
          <w:color w:val="000000" w:themeColor="text1"/>
        </w:rPr>
        <w:t>БЮДЖЕТНЫХ АССИГНОВАНИЙ БЮДЖЕТА ТЕРРИТОРИАЛЬНОГО ФОНДА</w:t>
      </w:r>
    </w:p>
    <w:p w:rsidR="001E3DFD" w:rsidRPr="00CD2BA6" w:rsidRDefault="001E3DFD">
      <w:pPr>
        <w:pStyle w:val="ConsPlusNormal"/>
        <w:jc w:val="center"/>
        <w:rPr>
          <w:color w:val="000000" w:themeColor="text1"/>
        </w:rPr>
      </w:pPr>
      <w:r w:rsidRPr="00CD2BA6">
        <w:rPr>
          <w:color w:val="000000" w:themeColor="text1"/>
        </w:rPr>
        <w:t>ОБЯЗАТЕЛЬНОГО МЕДИЦИНСКОГО СТРАХОВАНИЯ РЕСПУБЛИКИ КАРЕЛИЯ</w:t>
      </w:r>
    </w:p>
    <w:p w:rsidR="001E3DFD" w:rsidRPr="00CD2BA6" w:rsidRDefault="001E3DFD">
      <w:pPr>
        <w:pStyle w:val="ConsPlusNormal"/>
        <w:jc w:val="center"/>
        <w:rPr>
          <w:color w:val="000000" w:themeColor="text1"/>
        </w:rPr>
      </w:pPr>
      <w:proofErr w:type="gramStart"/>
      <w:r w:rsidRPr="00CD2BA6">
        <w:rPr>
          <w:color w:val="000000" w:themeColor="text1"/>
        </w:rPr>
        <w:t>ПО РАЗДЕЛАМ, ПОДРАЗДЕЛАМ, ЦЕЛЕВЫМ СТАТЬЯМ (ГОСУДАРСТВЕННЫМ</w:t>
      </w:r>
      <w:proofErr w:type="gramEnd"/>
    </w:p>
    <w:p w:rsidR="001E3DFD" w:rsidRPr="00CD2BA6" w:rsidRDefault="001E3DFD">
      <w:pPr>
        <w:pStyle w:val="ConsPlusNormal"/>
        <w:jc w:val="center"/>
        <w:rPr>
          <w:color w:val="000000" w:themeColor="text1"/>
        </w:rPr>
      </w:pPr>
      <w:proofErr w:type="gramStart"/>
      <w:r w:rsidRPr="00CD2BA6">
        <w:rPr>
          <w:color w:val="000000" w:themeColor="text1"/>
        </w:rPr>
        <w:t>ПРОГРАММАМ РЕСПУБЛИКИ КАРЕЛИЯ) И ГРУППАМ ВИДОВ РАСХОДОВ</w:t>
      </w:r>
      <w:proofErr w:type="gramEnd"/>
    </w:p>
    <w:p w:rsidR="001E3DFD" w:rsidRPr="00CD2BA6" w:rsidRDefault="001E3DFD">
      <w:pPr>
        <w:pStyle w:val="ConsPlusNormal"/>
        <w:jc w:val="center"/>
        <w:rPr>
          <w:color w:val="000000" w:themeColor="text1"/>
        </w:rPr>
      </w:pPr>
      <w:r w:rsidRPr="00CD2BA6">
        <w:rPr>
          <w:color w:val="000000" w:themeColor="text1"/>
        </w:rPr>
        <w:t>КЛАССИФИКАЦИИ РАСХОДОВ БЮДЖЕТОВ НА 2020 ГОД</w:t>
      </w:r>
    </w:p>
    <w:p w:rsidR="001E3DFD" w:rsidRPr="00CD2BA6" w:rsidRDefault="001E3DFD">
      <w:pPr>
        <w:pStyle w:val="ConsPlusNormal"/>
        <w:jc w:val="both"/>
        <w:rPr>
          <w:color w:val="000000" w:themeColor="text1"/>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510"/>
        <w:gridCol w:w="567"/>
        <w:gridCol w:w="1701"/>
        <w:gridCol w:w="794"/>
        <w:gridCol w:w="1531"/>
      </w:tblGrid>
      <w:tr w:rsidR="001E3DFD" w:rsidRPr="00CD2BA6">
        <w:tc>
          <w:tcPr>
            <w:tcW w:w="3912" w:type="dxa"/>
            <w:vMerge w:val="restart"/>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Наименование расходов</w:t>
            </w:r>
          </w:p>
        </w:tc>
        <w:tc>
          <w:tcPr>
            <w:tcW w:w="3572" w:type="dxa"/>
            <w:gridSpan w:val="4"/>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Код бюджетной классификации Российской Федерации</w:t>
            </w:r>
          </w:p>
        </w:tc>
        <w:tc>
          <w:tcPr>
            <w:tcW w:w="1531" w:type="dxa"/>
            <w:vMerge w:val="restart"/>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Сумма</w:t>
            </w:r>
          </w:p>
          <w:p w:rsidR="001E3DFD" w:rsidRPr="00CD2BA6" w:rsidRDefault="001E3DFD">
            <w:pPr>
              <w:pStyle w:val="ConsPlusNormal"/>
              <w:jc w:val="center"/>
              <w:rPr>
                <w:color w:val="000000" w:themeColor="text1"/>
              </w:rPr>
            </w:pPr>
            <w:r w:rsidRPr="00CD2BA6">
              <w:rPr>
                <w:color w:val="000000" w:themeColor="text1"/>
              </w:rPr>
              <w:t>(тыс. рублей)</w:t>
            </w:r>
          </w:p>
        </w:tc>
      </w:tr>
      <w:tr w:rsidR="001E3DFD" w:rsidRPr="00CD2BA6">
        <w:tc>
          <w:tcPr>
            <w:tcW w:w="3912" w:type="dxa"/>
            <w:vMerge/>
            <w:tcBorders>
              <w:top w:val="single" w:sz="4" w:space="0" w:color="auto"/>
              <w:bottom w:val="single" w:sz="4" w:space="0" w:color="auto"/>
            </w:tcBorders>
          </w:tcPr>
          <w:p w:rsidR="001E3DFD" w:rsidRPr="00CD2BA6" w:rsidRDefault="001E3DFD">
            <w:pPr>
              <w:rPr>
                <w:color w:val="000000" w:themeColor="text1"/>
              </w:rPr>
            </w:pPr>
          </w:p>
        </w:tc>
        <w:tc>
          <w:tcPr>
            <w:tcW w:w="510"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раздел</w:t>
            </w:r>
          </w:p>
        </w:tc>
        <w:tc>
          <w:tcPr>
            <w:tcW w:w="567"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подраздел</w:t>
            </w:r>
          </w:p>
        </w:tc>
        <w:tc>
          <w:tcPr>
            <w:tcW w:w="1701"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целевая статья</w:t>
            </w:r>
          </w:p>
        </w:tc>
        <w:tc>
          <w:tcPr>
            <w:tcW w:w="794" w:type="dxa"/>
            <w:tcBorders>
              <w:top w:val="single" w:sz="4" w:space="0" w:color="auto"/>
              <w:bottom w:val="single" w:sz="4" w:space="0" w:color="auto"/>
            </w:tcBorders>
          </w:tcPr>
          <w:p w:rsidR="001E3DFD" w:rsidRPr="00CD2BA6" w:rsidRDefault="001E3DFD">
            <w:pPr>
              <w:pStyle w:val="ConsPlusNormal"/>
              <w:jc w:val="center"/>
              <w:rPr>
                <w:color w:val="000000" w:themeColor="text1"/>
              </w:rPr>
            </w:pPr>
            <w:r w:rsidRPr="00CD2BA6">
              <w:rPr>
                <w:color w:val="000000" w:themeColor="text1"/>
              </w:rPr>
              <w:t>вид расходов</w:t>
            </w:r>
          </w:p>
        </w:tc>
        <w:tc>
          <w:tcPr>
            <w:tcW w:w="1531" w:type="dxa"/>
            <w:vMerge/>
            <w:tcBorders>
              <w:top w:val="single" w:sz="4" w:space="0" w:color="auto"/>
              <w:bottom w:val="single" w:sz="4" w:space="0" w:color="auto"/>
            </w:tcBorders>
          </w:tcPr>
          <w:p w:rsidR="001E3DFD" w:rsidRPr="00CD2BA6" w:rsidRDefault="001E3DFD">
            <w:pPr>
              <w:rPr>
                <w:color w:val="000000" w:themeColor="text1"/>
              </w:rPr>
            </w:pPr>
          </w:p>
        </w:tc>
      </w:tr>
      <w:tr w:rsidR="001E3DFD" w:rsidRPr="00CD2BA6">
        <w:tc>
          <w:tcPr>
            <w:tcW w:w="3912" w:type="dxa"/>
            <w:tcBorders>
              <w:top w:val="single" w:sz="4" w:space="0" w:color="auto"/>
              <w:bottom w:val="single" w:sz="4" w:space="0" w:color="auto"/>
            </w:tcBorders>
            <w:vAlign w:val="bottom"/>
          </w:tcPr>
          <w:p w:rsidR="001E3DFD" w:rsidRPr="00CD2BA6" w:rsidRDefault="001E3DFD">
            <w:pPr>
              <w:pStyle w:val="ConsPlusNormal"/>
              <w:jc w:val="center"/>
              <w:rPr>
                <w:color w:val="000000" w:themeColor="text1"/>
              </w:rPr>
            </w:pPr>
            <w:r w:rsidRPr="00CD2BA6">
              <w:rPr>
                <w:color w:val="000000" w:themeColor="text1"/>
              </w:rPr>
              <w:t>1</w:t>
            </w:r>
          </w:p>
        </w:tc>
        <w:tc>
          <w:tcPr>
            <w:tcW w:w="510" w:type="dxa"/>
            <w:tcBorders>
              <w:top w:val="single" w:sz="4" w:space="0" w:color="auto"/>
              <w:bottom w:val="single" w:sz="4" w:space="0" w:color="auto"/>
            </w:tcBorders>
            <w:vAlign w:val="bottom"/>
          </w:tcPr>
          <w:p w:rsidR="001E3DFD" w:rsidRPr="00CD2BA6" w:rsidRDefault="001E3DFD">
            <w:pPr>
              <w:pStyle w:val="ConsPlusNormal"/>
              <w:jc w:val="center"/>
              <w:rPr>
                <w:color w:val="000000" w:themeColor="text1"/>
              </w:rPr>
            </w:pPr>
            <w:r w:rsidRPr="00CD2BA6">
              <w:rPr>
                <w:color w:val="000000" w:themeColor="text1"/>
              </w:rPr>
              <w:t>2</w:t>
            </w:r>
          </w:p>
        </w:tc>
        <w:tc>
          <w:tcPr>
            <w:tcW w:w="567" w:type="dxa"/>
            <w:tcBorders>
              <w:top w:val="single" w:sz="4" w:space="0" w:color="auto"/>
              <w:bottom w:val="single" w:sz="4" w:space="0" w:color="auto"/>
            </w:tcBorders>
            <w:vAlign w:val="bottom"/>
          </w:tcPr>
          <w:p w:rsidR="001E3DFD" w:rsidRPr="00CD2BA6" w:rsidRDefault="001E3DFD">
            <w:pPr>
              <w:pStyle w:val="ConsPlusNormal"/>
              <w:jc w:val="center"/>
              <w:rPr>
                <w:color w:val="000000" w:themeColor="text1"/>
              </w:rPr>
            </w:pPr>
            <w:r w:rsidRPr="00CD2BA6">
              <w:rPr>
                <w:color w:val="000000" w:themeColor="text1"/>
              </w:rPr>
              <w:t>3</w:t>
            </w:r>
          </w:p>
        </w:tc>
        <w:tc>
          <w:tcPr>
            <w:tcW w:w="1701" w:type="dxa"/>
            <w:tcBorders>
              <w:top w:val="single" w:sz="4" w:space="0" w:color="auto"/>
              <w:bottom w:val="single" w:sz="4" w:space="0" w:color="auto"/>
            </w:tcBorders>
            <w:vAlign w:val="bottom"/>
          </w:tcPr>
          <w:p w:rsidR="001E3DFD" w:rsidRPr="00CD2BA6" w:rsidRDefault="001E3DFD">
            <w:pPr>
              <w:pStyle w:val="ConsPlusNormal"/>
              <w:jc w:val="center"/>
              <w:rPr>
                <w:color w:val="000000" w:themeColor="text1"/>
              </w:rPr>
            </w:pPr>
            <w:r w:rsidRPr="00CD2BA6">
              <w:rPr>
                <w:color w:val="000000" w:themeColor="text1"/>
              </w:rPr>
              <w:t>4</w:t>
            </w:r>
          </w:p>
        </w:tc>
        <w:tc>
          <w:tcPr>
            <w:tcW w:w="794" w:type="dxa"/>
            <w:tcBorders>
              <w:top w:val="single" w:sz="4" w:space="0" w:color="auto"/>
              <w:bottom w:val="single" w:sz="4" w:space="0" w:color="auto"/>
            </w:tcBorders>
            <w:vAlign w:val="bottom"/>
          </w:tcPr>
          <w:p w:rsidR="001E3DFD" w:rsidRPr="00CD2BA6" w:rsidRDefault="001E3DFD">
            <w:pPr>
              <w:pStyle w:val="ConsPlusNormal"/>
              <w:jc w:val="center"/>
              <w:rPr>
                <w:color w:val="000000" w:themeColor="text1"/>
              </w:rPr>
            </w:pPr>
            <w:r w:rsidRPr="00CD2BA6">
              <w:rPr>
                <w:color w:val="000000" w:themeColor="text1"/>
              </w:rPr>
              <w:t>5</w:t>
            </w:r>
          </w:p>
        </w:tc>
        <w:tc>
          <w:tcPr>
            <w:tcW w:w="1531"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6</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single" w:sz="4" w:space="0" w:color="auto"/>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Территориальный фонд обязательного медицинского страхования Республики Карелия</w:t>
            </w:r>
          </w:p>
        </w:tc>
        <w:tc>
          <w:tcPr>
            <w:tcW w:w="510" w:type="dxa"/>
            <w:tcBorders>
              <w:top w:val="single" w:sz="4" w:space="0" w:color="auto"/>
              <w:left w:val="nil"/>
              <w:bottom w:val="nil"/>
              <w:right w:val="nil"/>
            </w:tcBorders>
            <w:vAlign w:val="bottom"/>
          </w:tcPr>
          <w:p w:rsidR="001E3DFD" w:rsidRPr="00CD2BA6" w:rsidRDefault="001E3DFD">
            <w:pPr>
              <w:pStyle w:val="ConsPlusNormal"/>
              <w:rPr>
                <w:color w:val="000000" w:themeColor="text1"/>
              </w:rPr>
            </w:pPr>
          </w:p>
        </w:tc>
        <w:tc>
          <w:tcPr>
            <w:tcW w:w="567" w:type="dxa"/>
            <w:tcBorders>
              <w:top w:val="single" w:sz="4" w:space="0" w:color="auto"/>
              <w:left w:val="nil"/>
              <w:bottom w:val="nil"/>
              <w:right w:val="nil"/>
            </w:tcBorders>
            <w:vAlign w:val="bottom"/>
          </w:tcPr>
          <w:p w:rsidR="001E3DFD" w:rsidRPr="00CD2BA6" w:rsidRDefault="001E3DFD">
            <w:pPr>
              <w:pStyle w:val="ConsPlusNormal"/>
              <w:rPr>
                <w:color w:val="000000" w:themeColor="text1"/>
              </w:rPr>
            </w:pPr>
          </w:p>
        </w:tc>
        <w:tc>
          <w:tcPr>
            <w:tcW w:w="1701" w:type="dxa"/>
            <w:tcBorders>
              <w:top w:val="single" w:sz="4" w:space="0" w:color="auto"/>
              <w:left w:val="nil"/>
              <w:bottom w:val="nil"/>
              <w:right w:val="nil"/>
            </w:tcBorders>
            <w:vAlign w:val="bottom"/>
          </w:tcPr>
          <w:p w:rsidR="001E3DFD" w:rsidRPr="00CD2BA6" w:rsidRDefault="001E3DFD">
            <w:pPr>
              <w:pStyle w:val="ConsPlusNormal"/>
              <w:rPr>
                <w:color w:val="000000" w:themeColor="text1"/>
              </w:rPr>
            </w:pPr>
          </w:p>
        </w:tc>
        <w:tc>
          <w:tcPr>
            <w:tcW w:w="794" w:type="dxa"/>
            <w:tcBorders>
              <w:top w:val="single" w:sz="4" w:space="0" w:color="auto"/>
              <w:left w:val="nil"/>
              <w:bottom w:val="nil"/>
              <w:right w:val="nil"/>
            </w:tcBorders>
            <w:vAlign w:val="bottom"/>
          </w:tcPr>
          <w:p w:rsidR="001E3DFD" w:rsidRPr="00CD2BA6" w:rsidRDefault="001E3DFD">
            <w:pPr>
              <w:pStyle w:val="ConsPlusNormal"/>
              <w:rPr>
                <w:color w:val="000000" w:themeColor="text1"/>
              </w:rPr>
            </w:pPr>
          </w:p>
        </w:tc>
        <w:tc>
          <w:tcPr>
            <w:tcW w:w="1531" w:type="dxa"/>
            <w:tcBorders>
              <w:top w:val="single" w:sz="4" w:space="0" w:color="auto"/>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12 979 294,3</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Общегосударственные вопросы</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00</w:t>
            </w:r>
          </w:p>
        </w:tc>
        <w:tc>
          <w:tcPr>
            <w:tcW w:w="1701" w:type="dxa"/>
            <w:tcBorders>
              <w:top w:val="nil"/>
              <w:left w:val="nil"/>
              <w:bottom w:val="nil"/>
              <w:right w:val="nil"/>
            </w:tcBorders>
            <w:vAlign w:val="bottom"/>
          </w:tcPr>
          <w:p w:rsidR="001E3DFD" w:rsidRPr="00CD2BA6" w:rsidRDefault="001E3DFD">
            <w:pPr>
              <w:pStyle w:val="ConsPlusNormal"/>
              <w:rPr>
                <w:color w:val="000000" w:themeColor="text1"/>
              </w:rPr>
            </w:pPr>
          </w:p>
        </w:tc>
        <w:tc>
          <w:tcPr>
            <w:tcW w:w="79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78 100,6</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Другие общегосударственные вопросы</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13</w:t>
            </w:r>
          </w:p>
        </w:tc>
        <w:tc>
          <w:tcPr>
            <w:tcW w:w="1701" w:type="dxa"/>
            <w:tcBorders>
              <w:top w:val="nil"/>
              <w:left w:val="nil"/>
              <w:bottom w:val="nil"/>
              <w:right w:val="nil"/>
            </w:tcBorders>
            <w:vAlign w:val="bottom"/>
          </w:tcPr>
          <w:p w:rsidR="001E3DFD" w:rsidRPr="00CD2BA6" w:rsidRDefault="001E3DFD">
            <w:pPr>
              <w:pStyle w:val="ConsPlusNormal"/>
              <w:rPr>
                <w:color w:val="000000" w:themeColor="text1"/>
              </w:rPr>
            </w:pPr>
          </w:p>
        </w:tc>
        <w:tc>
          <w:tcPr>
            <w:tcW w:w="79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78 100,6</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 xml:space="preserve">Государственная </w:t>
            </w:r>
            <w:hyperlink r:id="rId24" w:history="1">
              <w:r w:rsidRPr="00CD2BA6">
                <w:rPr>
                  <w:color w:val="000000" w:themeColor="text1"/>
                </w:rPr>
                <w:t>программа</w:t>
              </w:r>
            </w:hyperlink>
            <w:r w:rsidRPr="00CD2BA6">
              <w:rPr>
                <w:color w:val="000000" w:themeColor="text1"/>
              </w:rPr>
              <w:t xml:space="preserve"> Республики Карелия "Развитие здравоохранения"</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13</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01 0 00 00000</w:t>
            </w:r>
          </w:p>
        </w:tc>
        <w:tc>
          <w:tcPr>
            <w:tcW w:w="79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78 100,6</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Основное мероприятие "Обеспечение реализации государственной программы"</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13</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w:t>
            </w:r>
            <w:proofErr w:type="gramStart"/>
            <w:r w:rsidRPr="00CD2BA6">
              <w:rPr>
                <w:color w:val="000000" w:themeColor="text1"/>
              </w:rPr>
              <w:t xml:space="preserve"> С</w:t>
            </w:r>
            <w:proofErr w:type="gramEnd"/>
            <w:r w:rsidRPr="00CD2BA6">
              <w:rPr>
                <w:color w:val="000000" w:themeColor="text1"/>
              </w:rPr>
              <w:t xml:space="preserve"> 00 00000</w:t>
            </w:r>
          </w:p>
        </w:tc>
        <w:tc>
          <w:tcPr>
            <w:tcW w:w="79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78 100,6</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организации обязательного медицинского страхования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13</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w:t>
            </w:r>
            <w:proofErr w:type="gramStart"/>
            <w:r w:rsidRPr="00CD2BA6">
              <w:rPr>
                <w:color w:val="000000" w:themeColor="text1"/>
              </w:rPr>
              <w:t xml:space="preserve"> С</w:t>
            </w:r>
            <w:proofErr w:type="gramEnd"/>
            <w:r w:rsidRPr="00CD2BA6">
              <w:rPr>
                <w:color w:val="000000" w:themeColor="text1"/>
              </w:rPr>
              <w:t xml:space="preserve"> 00 50930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100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68 379,9</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организации обязательного медицинского страхования (Закупка товаров, работ и услуг для обеспечения государственных (муниципальных) нужд)</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13</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w:t>
            </w:r>
            <w:proofErr w:type="gramStart"/>
            <w:r w:rsidRPr="00CD2BA6">
              <w:rPr>
                <w:color w:val="000000" w:themeColor="text1"/>
              </w:rPr>
              <w:t xml:space="preserve"> С</w:t>
            </w:r>
            <w:proofErr w:type="gramEnd"/>
            <w:r w:rsidRPr="00CD2BA6">
              <w:rPr>
                <w:color w:val="000000" w:themeColor="text1"/>
              </w:rPr>
              <w:t xml:space="preserve"> 00 50930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200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9 557,0</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организации обязательного медицинского страхования (Иные бюджетные ассигнования)</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13</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w:t>
            </w:r>
            <w:proofErr w:type="gramStart"/>
            <w:r w:rsidRPr="00CD2BA6">
              <w:rPr>
                <w:color w:val="000000" w:themeColor="text1"/>
              </w:rPr>
              <w:t xml:space="preserve"> С</w:t>
            </w:r>
            <w:proofErr w:type="gramEnd"/>
            <w:r w:rsidRPr="00CD2BA6">
              <w:rPr>
                <w:color w:val="000000" w:themeColor="text1"/>
              </w:rPr>
              <w:t xml:space="preserve"> 00 50930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800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163,7</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lastRenderedPageBreak/>
              <w:t>Здравоохранение</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00</w:t>
            </w:r>
          </w:p>
        </w:tc>
        <w:tc>
          <w:tcPr>
            <w:tcW w:w="1701" w:type="dxa"/>
            <w:tcBorders>
              <w:top w:val="nil"/>
              <w:left w:val="nil"/>
              <w:bottom w:val="nil"/>
              <w:right w:val="nil"/>
            </w:tcBorders>
            <w:vAlign w:val="bottom"/>
          </w:tcPr>
          <w:p w:rsidR="001E3DFD" w:rsidRPr="00CD2BA6" w:rsidRDefault="001E3DFD">
            <w:pPr>
              <w:pStyle w:val="ConsPlusNormal"/>
              <w:rPr>
                <w:color w:val="000000" w:themeColor="text1"/>
              </w:rPr>
            </w:pPr>
          </w:p>
        </w:tc>
        <w:tc>
          <w:tcPr>
            <w:tcW w:w="79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12 901 193,7</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Другие вопросы в области здравоохранения</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rPr>
                <w:color w:val="000000" w:themeColor="text1"/>
              </w:rPr>
            </w:pPr>
          </w:p>
        </w:tc>
        <w:tc>
          <w:tcPr>
            <w:tcW w:w="79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12 901 193,7</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 xml:space="preserve">Государственная </w:t>
            </w:r>
            <w:hyperlink r:id="rId25" w:history="1">
              <w:r w:rsidRPr="00CD2BA6">
                <w:rPr>
                  <w:color w:val="000000" w:themeColor="text1"/>
                </w:rPr>
                <w:t>программа</w:t>
              </w:r>
            </w:hyperlink>
            <w:r w:rsidRPr="00CD2BA6">
              <w:rPr>
                <w:color w:val="000000" w:themeColor="text1"/>
              </w:rPr>
              <w:t xml:space="preserve"> Республики Карелия "Развитие здравоохранения"</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01 0 00 00000</w:t>
            </w:r>
          </w:p>
        </w:tc>
        <w:tc>
          <w:tcPr>
            <w:tcW w:w="79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12 901 193,7</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BE428B">
            <w:pPr>
              <w:pStyle w:val="ConsPlusNormal"/>
              <w:rPr>
                <w:color w:val="000000" w:themeColor="text1"/>
              </w:rPr>
            </w:pPr>
            <w:hyperlink r:id="rId26" w:history="1">
              <w:r w:rsidR="001E3DFD" w:rsidRPr="00CD2BA6">
                <w:rPr>
                  <w:color w:val="000000" w:themeColor="text1"/>
                </w:rPr>
                <w:t>Подпрограмма</w:t>
              </w:r>
            </w:hyperlink>
            <w:r w:rsidR="001E3DFD" w:rsidRPr="00CD2BA6">
              <w:rPr>
                <w:color w:val="000000" w:themeColor="text1"/>
              </w:rPr>
              <w:t xml:space="preserve"> "Профилактика заболеваний и формирование здорового образа жизни. Развитие первичной медико-санитарной помощи"</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01 1 00 00000</w:t>
            </w:r>
          </w:p>
        </w:tc>
        <w:tc>
          <w:tcPr>
            <w:tcW w:w="79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3 519 327,2</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Основное мероприятие "Развитие системы медицинской профилактики инфекционных, неинфекционных заболеваний"</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01 1 01 00000</w:t>
            </w:r>
          </w:p>
        </w:tc>
        <w:tc>
          <w:tcPr>
            <w:tcW w:w="79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1 264 910,1</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организации обязательного медицинского страхования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01 1 01 50930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1 234 743,7</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proofErr w:type="spellStart"/>
            <w:r w:rsidRPr="00CD2BA6">
              <w:rPr>
                <w:color w:val="000000" w:themeColor="text1"/>
              </w:rPr>
              <w:t>Софинансирование</w:t>
            </w:r>
            <w:proofErr w:type="spellEnd"/>
            <w:r w:rsidRPr="00CD2BA6">
              <w:rPr>
                <w:color w:val="000000" w:themeColor="text1"/>
              </w:rPr>
              <w:t xml:space="preserve"> расходов медицинских организаций на оплату труда врачей и среднего медицинского персонала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01 1 01 52570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4 440,4</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01 1 01 52580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1 820,5</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01 1 01 70170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13 118,0</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 xml:space="preserve">Дополнительное финансовое обеспечение организации обязательного медицинского страхования, осуществляемое за счет </w:t>
            </w:r>
            <w:r w:rsidRPr="00CD2BA6">
              <w:rPr>
                <w:color w:val="000000" w:themeColor="text1"/>
              </w:rPr>
              <w:lastRenderedPageBreak/>
              <w:t>иных источников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lastRenderedPageBreak/>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01 1 01 70180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10 787,5</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lastRenderedPageBreak/>
              <w:t>Основное мероприятие "Оказание первичной медико-санитарной помощи, включая проведение профилактических осмотров и диспансеризации населения в целях обеспечения своевременного выявления заболеваний и факторов риска их развития"</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01 1 02 00000</w:t>
            </w:r>
          </w:p>
        </w:tc>
        <w:tc>
          <w:tcPr>
            <w:tcW w:w="79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2 254 417,1</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организации обязательного медицинского страхования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01 1 02 50930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2 026 909,9</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организации обязательного медицинского страхования (Межбюджетные трансферты)</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01 1 02 50930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500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40 183,2</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proofErr w:type="spellStart"/>
            <w:r w:rsidRPr="00CD2BA6">
              <w:rPr>
                <w:color w:val="000000" w:themeColor="text1"/>
              </w:rPr>
              <w:t>Софинансирование</w:t>
            </w:r>
            <w:proofErr w:type="spellEnd"/>
            <w:r w:rsidRPr="00CD2BA6">
              <w:rPr>
                <w:color w:val="000000" w:themeColor="text1"/>
              </w:rPr>
              <w:t xml:space="preserve"> расходов медицинских организаций на оплату труда врачей и среднего медицинского персонала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01 1 02 52570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12 948,3</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01 1 02 52580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1 863,9</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01 1 02 70170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48 569,4</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 xml:space="preserve">Дополнительное финансовое обеспечение организации обязательного медицинского страхования, осуществляемое за счет иных источников (Социальное </w:t>
            </w:r>
            <w:r w:rsidRPr="00CD2BA6">
              <w:rPr>
                <w:color w:val="000000" w:themeColor="text1"/>
              </w:rPr>
              <w:lastRenderedPageBreak/>
              <w:t>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lastRenderedPageBreak/>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01 1 02 70180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123 942,4</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BE428B">
            <w:pPr>
              <w:pStyle w:val="ConsPlusNormal"/>
              <w:rPr>
                <w:color w:val="000000" w:themeColor="text1"/>
              </w:rPr>
            </w:pPr>
            <w:hyperlink r:id="rId27" w:history="1">
              <w:r w:rsidR="001E3DFD" w:rsidRPr="00CD2BA6">
                <w:rPr>
                  <w:color w:val="000000" w:themeColor="text1"/>
                </w:rPr>
                <w:t>Подпрограмма</w:t>
              </w:r>
            </w:hyperlink>
            <w:r w:rsidR="001E3DFD" w:rsidRPr="00CD2BA6">
              <w:rPr>
                <w:color w:val="000000" w:themeColor="text1"/>
              </w:rPr>
              <w:t xml:space="preserve"> "Совершенствование оказания специализированной, включая </w:t>
            </w:r>
            <w:proofErr w:type="gramStart"/>
            <w:r w:rsidR="001E3DFD" w:rsidRPr="00CD2BA6">
              <w:rPr>
                <w:color w:val="000000" w:themeColor="text1"/>
              </w:rPr>
              <w:t>высокотехнологичную</w:t>
            </w:r>
            <w:proofErr w:type="gramEnd"/>
            <w:r w:rsidR="001E3DFD" w:rsidRPr="00CD2BA6">
              <w:rPr>
                <w:color w:val="000000" w:themeColor="text1"/>
              </w:rPr>
              <w:t>, медицинской помощи, скорой, в том числе скорой специализированной, медицинской помощи, медицинской эвакуации"</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01 2 00 00000</w:t>
            </w:r>
          </w:p>
        </w:tc>
        <w:tc>
          <w:tcPr>
            <w:tcW w:w="79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7 705 269,9</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Основное мероприятие "Обеспечение своевременного оказания специализированной, в том числе высокотехнологичной, медицинской помощи, скорой, в том числе скорой специализированной, медицинской помощи, медицинской эвакуации"</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01 2 01 00000</w:t>
            </w:r>
          </w:p>
        </w:tc>
        <w:tc>
          <w:tcPr>
            <w:tcW w:w="79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7 705 269,9</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организации обязательного медицинского страхования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01 2 01 50930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6 872 896,1</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организации обязательного медицинского страхования (Межбюджетные трансферты)</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01 2 01 50930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500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643 203,8</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proofErr w:type="spellStart"/>
            <w:r w:rsidRPr="00CD2BA6">
              <w:rPr>
                <w:color w:val="000000" w:themeColor="text1"/>
              </w:rPr>
              <w:t>Софинансирование</w:t>
            </w:r>
            <w:proofErr w:type="spellEnd"/>
            <w:r w:rsidRPr="00CD2BA6">
              <w:rPr>
                <w:color w:val="000000" w:themeColor="text1"/>
              </w:rPr>
              <w:t xml:space="preserve"> расходов медицинских организаций на оплату труда врачей и среднего медицинского персонала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01 2 01 52570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24 345,3</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01 2 01 52580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2 217,9</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01 2 01 70170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48 038,9</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lastRenderedPageBreak/>
              <w:t>Дополнительное финансовое обеспечение организации обязательного медицинского страхования, осуществляемое за счет иных источников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01 2 01 70180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114 567,9</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BE428B">
            <w:pPr>
              <w:pStyle w:val="ConsPlusNormal"/>
              <w:rPr>
                <w:color w:val="000000" w:themeColor="text1"/>
              </w:rPr>
            </w:pPr>
            <w:hyperlink r:id="rId28" w:history="1">
              <w:r w:rsidR="001E3DFD" w:rsidRPr="00CD2BA6">
                <w:rPr>
                  <w:color w:val="000000" w:themeColor="text1"/>
                </w:rPr>
                <w:t>Подпрограмма</w:t>
              </w:r>
            </w:hyperlink>
            <w:r w:rsidR="001E3DFD" w:rsidRPr="00CD2BA6">
              <w:rPr>
                <w:color w:val="000000" w:themeColor="text1"/>
              </w:rPr>
              <w:t xml:space="preserve"> "Охрана здоровья матери и ребенка"</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01 3 00 00000</w:t>
            </w:r>
          </w:p>
        </w:tc>
        <w:tc>
          <w:tcPr>
            <w:tcW w:w="79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1 676 596,6</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Основное мероприятие "Развитие системы родовспоможения"</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01 3 01 00000</w:t>
            </w:r>
          </w:p>
        </w:tc>
        <w:tc>
          <w:tcPr>
            <w:tcW w:w="79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672 610,7</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организации обязательного медицинского страхования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01 3 01 50930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657 980,6</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proofErr w:type="spellStart"/>
            <w:r w:rsidRPr="00CD2BA6">
              <w:rPr>
                <w:color w:val="000000" w:themeColor="text1"/>
              </w:rPr>
              <w:t>Софинансирование</w:t>
            </w:r>
            <w:proofErr w:type="spellEnd"/>
            <w:r w:rsidRPr="00CD2BA6">
              <w:rPr>
                <w:color w:val="000000" w:themeColor="text1"/>
              </w:rPr>
              <w:t xml:space="preserve"> расходов медицинских организаций на оплату труда врачей и среднего медицинского персонала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01 3 01 52570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918,7</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Дополнительное финансовое обеспечение организации обязательного медицинского страхования, осуществляемое за счет иных источников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01 3 01 70180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13 711,4</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Основное мероприятие "Совершенствование оказания медицинской помощи детям"</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01 3 02 00000</w:t>
            </w:r>
          </w:p>
        </w:tc>
        <w:tc>
          <w:tcPr>
            <w:tcW w:w="79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1 003 985,9</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организации обязательного медицинского страхования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01 3 02 50930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978 143,0</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proofErr w:type="spellStart"/>
            <w:r w:rsidRPr="00CD2BA6">
              <w:rPr>
                <w:color w:val="000000" w:themeColor="text1"/>
              </w:rPr>
              <w:t>Софинансирование</w:t>
            </w:r>
            <w:proofErr w:type="spellEnd"/>
            <w:r w:rsidRPr="00CD2BA6">
              <w:rPr>
                <w:color w:val="000000" w:themeColor="text1"/>
              </w:rPr>
              <w:t xml:space="preserve"> расходов медицинских организаций на оплату труда врачей и среднего медицинского персонала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01 3 02 52570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3 215,4</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 xml:space="preserve">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(Социальное обеспечение и иные </w:t>
            </w:r>
            <w:r w:rsidRPr="00CD2BA6">
              <w:rPr>
                <w:color w:val="000000" w:themeColor="text1"/>
              </w:rPr>
              <w:lastRenderedPageBreak/>
              <w:t>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lastRenderedPageBreak/>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01 3 02 52580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1 322,0</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lastRenderedPageBreak/>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01 3 02 70170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156,4</w:t>
            </w:r>
          </w:p>
        </w:tc>
      </w:tr>
      <w:tr w:rsidR="001E3DFD" w:rsidRPr="00CD2BA6">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Дополнительное финансовое обеспечение организации обязательного медицинского страхования, осуществляемое за счет иных источников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67"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701"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01 3 02 70180</w:t>
            </w:r>
          </w:p>
        </w:tc>
        <w:tc>
          <w:tcPr>
            <w:tcW w:w="79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531"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21 149,1</w:t>
            </w:r>
          </w:p>
        </w:tc>
      </w:tr>
    </w:tbl>
    <w:p w:rsidR="001E3DFD" w:rsidRPr="00CD2BA6" w:rsidRDefault="001E3DFD">
      <w:pPr>
        <w:pStyle w:val="ConsPlusNormal"/>
        <w:jc w:val="right"/>
        <w:rPr>
          <w:color w:val="000000" w:themeColor="text1"/>
        </w:rPr>
      </w:pPr>
      <w:r w:rsidRPr="00CD2BA6">
        <w:rPr>
          <w:color w:val="000000" w:themeColor="text1"/>
        </w:rPr>
        <w:t>";</w:t>
      </w:r>
    </w:p>
    <w:p w:rsidR="001E3DFD" w:rsidRPr="00CD2BA6" w:rsidRDefault="001E3DFD">
      <w:pPr>
        <w:pStyle w:val="ConsPlusNormal"/>
        <w:jc w:val="both"/>
        <w:rPr>
          <w:color w:val="000000" w:themeColor="text1"/>
        </w:rPr>
      </w:pPr>
    </w:p>
    <w:p w:rsidR="001E3DFD" w:rsidRPr="00CD2BA6" w:rsidRDefault="001E3DFD">
      <w:pPr>
        <w:pStyle w:val="ConsPlusNormal"/>
        <w:ind w:firstLine="540"/>
        <w:jc w:val="both"/>
        <w:rPr>
          <w:color w:val="000000" w:themeColor="text1"/>
        </w:rPr>
      </w:pPr>
      <w:r w:rsidRPr="00CD2BA6">
        <w:rPr>
          <w:color w:val="000000" w:themeColor="text1"/>
        </w:rPr>
        <w:t xml:space="preserve">8) </w:t>
      </w:r>
      <w:hyperlink r:id="rId29" w:history="1">
        <w:r w:rsidRPr="00CD2BA6">
          <w:rPr>
            <w:color w:val="000000" w:themeColor="text1"/>
          </w:rPr>
          <w:t>приложение 4</w:t>
        </w:r>
      </w:hyperlink>
      <w:r w:rsidRPr="00CD2BA6">
        <w:rPr>
          <w:color w:val="000000" w:themeColor="text1"/>
        </w:rPr>
        <w:t xml:space="preserve"> изложить в следующей редакции:</w:t>
      </w:r>
    </w:p>
    <w:p w:rsidR="001E3DFD" w:rsidRPr="00CD2BA6" w:rsidRDefault="001E3DFD">
      <w:pPr>
        <w:pStyle w:val="ConsPlusNormal"/>
        <w:spacing w:before="220"/>
        <w:jc w:val="right"/>
        <w:rPr>
          <w:color w:val="000000" w:themeColor="text1"/>
        </w:rPr>
      </w:pPr>
      <w:r w:rsidRPr="00CD2BA6">
        <w:rPr>
          <w:color w:val="000000" w:themeColor="text1"/>
        </w:rPr>
        <w:t>"Приложение 4</w:t>
      </w:r>
    </w:p>
    <w:p w:rsidR="001E3DFD" w:rsidRPr="00CD2BA6" w:rsidRDefault="001E3DFD">
      <w:pPr>
        <w:pStyle w:val="ConsPlusNormal"/>
        <w:jc w:val="right"/>
        <w:rPr>
          <w:color w:val="000000" w:themeColor="text1"/>
        </w:rPr>
      </w:pPr>
      <w:r w:rsidRPr="00CD2BA6">
        <w:rPr>
          <w:color w:val="000000" w:themeColor="text1"/>
        </w:rPr>
        <w:t>к Закону Республики Карелия</w:t>
      </w:r>
    </w:p>
    <w:p w:rsidR="001E3DFD" w:rsidRPr="00CD2BA6" w:rsidRDefault="001E3DFD">
      <w:pPr>
        <w:pStyle w:val="ConsPlusNormal"/>
        <w:jc w:val="right"/>
        <w:rPr>
          <w:color w:val="000000" w:themeColor="text1"/>
        </w:rPr>
      </w:pPr>
      <w:r w:rsidRPr="00CD2BA6">
        <w:rPr>
          <w:color w:val="000000" w:themeColor="text1"/>
        </w:rPr>
        <w:t>"О бюджете Территориального фонда</w:t>
      </w:r>
    </w:p>
    <w:p w:rsidR="001E3DFD" w:rsidRPr="00CD2BA6" w:rsidRDefault="001E3DFD">
      <w:pPr>
        <w:pStyle w:val="ConsPlusNormal"/>
        <w:jc w:val="right"/>
        <w:rPr>
          <w:color w:val="000000" w:themeColor="text1"/>
        </w:rPr>
      </w:pPr>
      <w:r w:rsidRPr="00CD2BA6">
        <w:rPr>
          <w:color w:val="000000" w:themeColor="text1"/>
        </w:rPr>
        <w:t>обязательного медицинского страхования</w:t>
      </w:r>
    </w:p>
    <w:p w:rsidR="001E3DFD" w:rsidRPr="00CD2BA6" w:rsidRDefault="001E3DFD">
      <w:pPr>
        <w:pStyle w:val="ConsPlusNormal"/>
        <w:jc w:val="right"/>
        <w:rPr>
          <w:color w:val="000000" w:themeColor="text1"/>
        </w:rPr>
      </w:pPr>
      <w:r w:rsidRPr="00CD2BA6">
        <w:rPr>
          <w:color w:val="000000" w:themeColor="text1"/>
        </w:rPr>
        <w:t>Республики Карелия на 2020 год</w:t>
      </w:r>
    </w:p>
    <w:p w:rsidR="001E3DFD" w:rsidRPr="00CD2BA6" w:rsidRDefault="001E3DFD">
      <w:pPr>
        <w:pStyle w:val="ConsPlusNormal"/>
        <w:jc w:val="right"/>
        <w:rPr>
          <w:color w:val="000000" w:themeColor="text1"/>
        </w:rPr>
      </w:pPr>
      <w:r w:rsidRPr="00CD2BA6">
        <w:rPr>
          <w:color w:val="000000" w:themeColor="text1"/>
        </w:rPr>
        <w:t>и на плановый период</w:t>
      </w:r>
    </w:p>
    <w:p w:rsidR="001E3DFD" w:rsidRPr="00CD2BA6" w:rsidRDefault="001E3DFD">
      <w:pPr>
        <w:pStyle w:val="ConsPlusNormal"/>
        <w:jc w:val="right"/>
        <w:rPr>
          <w:color w:val="000000" w:themeColor="text1"/>
        </w:rPr>
      </w:pPr>
      <w:r w:rsidRPr="00CD2BA6">
        <w:rPr>
          <w:color w:val="000000" w:themeColor="text1"/>
        </w:rPr>
        <w:t>2021 и 2022 годов"</w:t>
      </w:r>
    </w:p>
    <w:p w:rsidR="001E3DFD" w:rsidRPr="00CD2BA6" w:rsidRDefault="001E3DFD">
      <w:pPr>
        <w:pStyle w:val="ConsPlusNormal"/>
        <w:jc w:val="right"/>
        <w:rPr>
          <w:color w:val="000000" w:themeColor="text1"/>
        </w:rPr>
      </w:pPr>
      <w:proofErr w:type="gramStart"/>
      <w:r w:rsidRPr="00CD2BA6">
        <w:rPr>
          <w:color w:val="000000" w:themeColor="text1"/>
        </w:rPr>
        <w:t>(в редакции Закона Республики Карелия</w:t>
      </w:r>
      <w:proofErr w:type="gramEnd"/>
    </w:p>
    <w:p w:rsidR="001E3DFD" w:rsidRPr="00CD2BA6" w:rsidRDefault="001E3DFD">
      <w:pPr>
        <w:pStyle w:val="ConsPlusNormal"/>
        <w:jc w:val="right"/>
        <w:rPr>
          <w:color w:val="000000" w:themeColor="text1"/>
        </w:rPr>
      </w:pPr>
      <w:r w:rsidRPr="00CD2BA6">
        <w:rPr>
          <w:color w:val="000000" w:themeColor="text1"/>
        </w:rPr>
        <w:t>от 23 июля 2020 года N 2494-ЗРК</w:t>
      </w:r>
    </w:p>
    <w:p w:rsidR="001E3DFD" w:rsidRPr="00CD2BA6" w:rsidRDefault="001E3DFD">
      <w:pPr>
        <w:pStyle w:val="ConsPlusNormal"/>
        <w:jc w:val="right"/>
        <w:rPr>
          <w:color w:val="000000" w:themeColor="text1"/>
        </w:rPr>
      </w:pPr>
      <w:r w:rsidRPr="00CD2BA6">
        <w:rPr>
          <w:color w:val="000000" w:themeColor="text1"/>
        </w:rPr>
        <w:t>"О внесении изменений в Закон</w:t>
      </w:r>
    </w:p>
    <w:p w:rsidR="001E3DFD" w:rsidRPr="00CD2BA6" w:rsidRDefault="001E3DFD">
      <w:pPr>
        <w:pStyle w:val="ConsPlusNormal"/>
        <w:jc w:val="right"/>
        <w:rPr>
          <w:color w:val="000000" w:themeColor="text1"/>
        </w:rPr>
      </w:pPr>
      <w:r w:rsidRPr="00CD2BA6">
        <w:rPr>
          <w:color w:val="000000" w:themeColor="text1"/>
        </w:rPr>
        <w:t>Республики Карелия "О бюджете</w:t>
      </w:r>
    </w:p>
    <w:p w:rsidR="001E3DFD" w:rsidRPr="00CD2BA6" w:rsidRDefault="001E3DFD">
      <w:pPr>
        <w:pStyle w:val="ConsPlusNormal"/>
        <w:jc w:val="right"/>
        <w:rPr>
          <w:color w:val="000000" w:themeColor="text1"/>
        </w:rPr>
      </w:pPr>
      <w:r w:rsidRPr="00CD2BA6">
        <w:rPr>
          <w:color w:val="000000" w:themeColor="text1"/>
        </w:rPr>
        <w:t>Территориального фонда обязательного</w:t>
      </w:r>
    </w:p>
    <w:p w:rsidR="001E3DFD" w:rsidRPr="00CD2BA6" w:rsidRDefault="001E3DFD">
      <w:pPr>
        <w:pStyle w:val="ConsPlusNormal"/>
        <w:jc w:val="right"/>
        <w:rPr>
          <w:color w:val="000000" w:themeColor="text1"/>
        </w:rPr>
      </w:pPr>
      <w:r w:rsidRPr="00CD2BA6">
        <w:rPr>
          <w:color w:val="000000" w:themeColor="text1"/>
        </w:rPr>
        <w:t>медицинского страхования</w:t>
      </w:r>
    </w:p>
    <w:p w:rsidR="001E3DFD" w:rsidRPr="00CD2BA6" w:rsidRDefault="001E3DFD">
      <w:pPr>
        <w:pStyle w:val="ConsPlusNormal"/>
        <w:jc w:val="right"/>
        <w:rPr>
          <w:color w:val="000000" w:themeColor="text1"/>
        </w:rPr>
      </w:pPr>
      <w:r w:rsidRPr="00CD2BA6">
        <w:rPr>
          <w:color w:val="000000" w:themeColor="text1"/>
        </w:rPr>
        <w:t>Республики Карелия на 2020 год</w:t>
      </w:r>
    </w:p>
    <w:p w:rsidR="001E3DFD" w:rsidRPr="00CD2BA6" w:rsidRDefault="001E3DFD">
      <w:pPr>
        <w:pStyle w:val="ConsPlusNormal"/>
        <w:jc w:val="right"/>
        <w:rPr>
          <w:color w:val="000000" w:themeColor="text1"/>
        </w:rPr>
      </w:pPr>
      <w:r w:rsidRPr="00CD2BA6">
        <w:rPr>
          <w:color w:val="000000" w:themeColor="text1"/>
        </w:rPr>
        <w:t>и на плановый период</w:t>
      </w:r>
    </w:p>
    <w:p w:rsidR="001E3DFD" w:rsidRPr="00CD2BA6" w:rsidRDefault="001E3DFD">
      <w:pPr>
        <w:pStyle w:val="ConsPlusNormal"/>
        <w:jc w:val="right"/>
        <w:rPr>
          <w:color w:val="000000" w:themeColor="text1"/>
        </w:rPr>
      </w:pPr>
      <w:proofErr w:type="gramStart"/>
      <w:r w:rsidRPr="00CD2BA6">
        <w:rPr>
          <w:color w:val="000000" w:themeColor="text1"/>
        </w:rPr>
        <w:t>2021 и 2022 годов")</w:t>
      </w:r>
      <w:proofErr w:type="gramEnd"/>
    </w:p>
    <w:p w:rsidR="001E3DFD" w:rsidRPr="00CD2BA6" w:rsidRDefault="001E3DFD">
      <w:pPr>
        <w:pStyle w:val="ConsPlusNormal"/>
        <w:jc w:val="both"/>
        <w:rPr>
          <w:color w:val="000000" w:themeColor="text1"/>
        </w:rPr>
      </w:pPr>
    </w:p>
    <w:p w:rsidR="001E3DFD" w:rsidRPr="00CD2BA6" w:rsidRDefault="001E3DFD">
      <w:pPr>
        <w:pStyle w:val="ConsPlusNormal"/>
        <w:jc w:val="center"/>
        <w:rPr>
          <w:color w:val="000000" w:themeColor="text1"/>
        </w:rPr>
      </w:pPr>
      <w:r w:rsidRPr="00CD2BA6">
        <w:rPr>
          <w:color w:val="000000" w:themeColor="text1"/>
        </w:rPr>
        <w:t>РАСПРЕДЕЛЕНИЕ</w:t>
      </w:r>
    </w:p>
    <w:p w:rsidR="001E3DFD" w:rsidRPr="00CD2BA6" w:rsidRDefault="001E3DFD">
      <w:pPr>
        <w:pStyle w:val="ConsPlusNormal"/>
        <w:jc w:val="center"/>
        <w:rPr>
          <w:color w:val="000000" w:themeColor="text1"/>
        </w:rPr>
      </w:pPr>
      <w:r w:rsidRPr="00CD2BA6">
        <w:rPr>
          <w:color w:val="000000" w:themeColor="text1"/>
        </w:rPr>
        <w:t>БЮДЖЕТНЫХ АССИГНОВАНИЙ БЮДЖЕТА ТЕРРИТОРИАЛЬНОГО ФОНДА</w:t>
      </w:r>
    </w:p>
    <w:p w:rsidR="001E3DFD" w:rsidRPr="00CD2BA6" w:rsidRDefault="001E3DFD">
      <w:pPr>
        <w:pStyle w:val="ConsPlusNormal"/>
        <w:jc w:val="center"/>
        <w:rPr>
          <w:color w:val="000000" w:themeColor="text1"/>
        </w:rPr>
      </w:pPr>
      <w:r w:rsidRPr="00CD2BA6">
        <w:rPr>
          <w:color w:val="000000" w:themeColor="text1"/>
        </w:rPr>
        <w:t>ОБЯЗАТЕЛЬНОГО МЕДИЦИНСКОГО СТРАХОВАНИЯ РЕСПУБЛИКИ КАРЕЛИЯ</w:t>
      </w:r>
    </w:p>
    <w:p w:rsidR="001E3DFD" w:rsidRPr="00CD2BA6" w:rsidRDefault="001E3DFD">
      <w:pPr>
        <w:pStyle w:val="ConsPlusNormal"/>
        <w:jc w:val="center"/>
        <w:rPr>
          <w:color w:val="000000" w:themeColor="text1"/>
        </w:rPr>
      </w:pPr>
      <w:proofErr w:type="gramStart"/>
      <w:r w:rsidRPr="00CD2BA6">
        <w:rPr>
          <w:color w:val="000000" w:themeColor="text1"/>
        </w:rPr>
        <w:t>ПО РАЗДЕЛАМ, ПОДРАЗДЕЛАМ, ЦЕЛЕВЫМ СТАТЬЯМ (ГОСУДАРСТВЕННЫМ</w:t>
      </w:r>
      <w:proofErr w:type="gramEnd"/>
    </w:p>
    <w:p w:rsidR="001E3DFD" w:rsidRPr="00CD2BA6" w:rsidRDefault="001E3DFD">
      <w:pPr>
        <w:pStyle w:val="ConsPlusNormal"/>
        <w:jc w:val="center"/>
        <w:rPr>
          <w:color w:val="000000" w:themeColor="text1"/>
        </w:rPr>
      </w:pPr>
      <w:proofErr w:type="gramStart"/>
      <w:r w:rsidRPr="00CD2BA6">
        <w:rPr>
          <w:color w:val="000000" w:themeColor="text1"/>
        </w:rPr>
        <w:t>ПРОГРАММАМ РЕСПУБЛИКИ КАРЕЛИЯ) И ГРУППАМ ВИДОВ РАСХОДОВ</w:t>
      </w:r>
      <w:proofErr w:type="gramEnd"/>
    </w:p>
    <w:p w:rsidR="001E3DFD" w:rsidRPr="00CD2BA6" w:rsidRDefault="001E3DFD">
      <w:pPr>
        <w:pStyle w:val="ConsPlusNormal"/>
        <w:jc w:val="center"/>
        <w:rPr>
          <w:color w:val="000000" w:themeColor="text1"/>
        </w:rPr>
      </w:pPr>
      <w:r w:rsidRPr="00CD2BA6">
        <w:rPr>
          <w:color w:val="000000" w:themeColor="text1"/>
        </w:rPr>
        <w:t xml:space="preserve">КЛАССИФИКАЦИИ РАСХОДОВ БЮДЖЕТОВ НА </w:t>
      </w:r>
      <w:proofErr w:type="gramStart"/>
      <w:r w:rsidRPr="00CD2BA6">
        <w:rPr>
          <w:color w:val="000000" w:themeColor="text1"/>
        </w:rPr>
        <w:t>ПЛАНОВЫЙ</w:t>
      </w:r>
      <w:proofErr w:type="gramEnd"/>
    </w:p>
    <w:p w:rsidR="001E3DFD" w:rsidRPr="00CD2BA6" w:rsidRDefault="001E3DFD">
      <w:pPr>
        <w:pStyle w:val="ConsPlusNormal"/>
        <w:jc w:val="center"/>
        <w:rPr>
          <w:color w:val="000000" w:themeColor="text1"/>
        </w:rPr>
      </w:pPr>
      <w:r w:rsidRPr="00CD2BA6">
        <w:rPr>
          <w:color w:val="000000" w:themeColor="text1"/>
        </w:rPr>
        <w:t>ПЕРИОД 2021</w:t>
      </w:r>
      <w:proofErr w:type="gramStart"/>
      <w:r w:rsidRPr="00CD2BA6">
        <w:rPr>
          <w:color w:val="000000" w:themeColor="text1"/>
        </w:rPr>
        <w:t xml:space="preserve"> И</w:t>
      </w:r>
      <w:proofErr w:type="gramEnd"/>
      <w:r w:rsidRPr="00CD2BA6">
        <w:rPr>
          <w:color w:val="000000" w:themeColor="text1"/>
        </w:rPr>
        <w:t xml:space="preserve"> 2022 ГОДОВ</w:t>
      </w:r>
    </w:p>
    <w:p w:rsidR="001E3DFD" w:rsidRPr="00CD2BA6" w:rsidRDefault="001E3DFD">
      <w:pPr>
        <w:pStyle w:val="ConsPlusNormal"/>
        <w:jc w:val="both"/>
        <w:rPr>
          <w:color w:val="000000" w:themeColor="text1"/>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510"/>
        <w:gridCol w:w="510"/>
        <w:gridCol w:w="1644"/>
        <w:gridCol w:w="624"/>
        <w:gridCol w:w="1416"/>
        <w:gridCol w:w="1415"/>
      </w:tblGrid>
      <w:tr w:rsidR="001E3DFD" w:rsidRPr="00CD2BA6">
        <w:tc>
          <w:tcPr>
            <w:tcW w:w="2948" w:type="dxa"/>
            <w:vMerge w:val="restart"/>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Наименование расходов</w:t>
            </w:r>
          </w:p>
        </w:tc>
        <w:tc>
          <w:tcPr>
            <w:tcW w:w="3288" w:type="dxa"/>
            <w:gridSpan w:val="4"/>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Код бюджетной классификации Российской Федерации</w:t>
            </w:r>
          </w:p>
        </w:tc>
        <w:tc>
          <w:tcPr>
            <w:tcW w:w="2831" w:type="dxa"/>
            <w:gridSpan w:val="2"/>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Сумма (тыс. рублей)</w:t>
            </w:r>
          </w:p>
        </w:tc>
      </w:tr>
      <w:tr w:rsidR="001E3DFD" w:rsidRPr="00CD2BA6">
        <w:tc>
          <w:tcPr>
            <w:tcW w:w="2948" w:type="dxa"/>
            <w:vMerge/>
            <w:tcBorders>
              <w:top w:val="single" w:sz="4" w:space="0" w:color="auto"/>
              <w:bottom w:val="single" w:sz="4" w:space="0" w:color="auto"/>
            </w:tcBorders>
          </w:tcPr>
          <w:p w:rsidR="001E3DFD" w:rsidRPr="00CD2BA6" w:rsidRDefault="001E3DFD">
            <w:pPr>
              <w:rPr>
                <w:color w:val="000000" w:themeColor="text1"/>
              </w:rPr>
            </w:pPr>
          </w:p>
        </w:tc>
        <w:tc>
          <w:tcPr>
            <w:tcW w:w="510"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раздел</w:t>
            </w:r>
          </w:p>
        </w:tc>
        <w:tc>
          <w:tcPr>
            <w:tcW w:w="510"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подраздел</w:t>
            </w:r>
          </w:p>
        </w:tc>
        <w:tc>
          <w:tcPr>
            <w:tcW w:w="1644"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целевая статья</w:t>
            </w:r>
          </w:p>
        </w:tc>
        <w:tc>
          <w:tcPr>
            <w:tcW w:w="624"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вид расходов</w:t>
            </w:r>
          </w:p>
        </w:tc>
        <w:tc>
          <w:tcPr>
            <w:tcW w:w="1416"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2021 год</w:t>
            </w:r>
          </w:p>
        </w:tc>
        <w:tc>
          <w:tcPr>
            <w:tcW w:w="1415"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2022 год</w:t>
            </w:r>
          </w:p>
        </w:tc>
      </w:tr>
      <w:tr w:rsidR="001E3DFD" w:rsidRPr="00CD2BA6">
        <w:tc>
          <w:tcPr>
            <w:tcW w:w="2948"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lastRenderedPageBreak/>
              <w:t>1</w:t>
            </w:r>
          </w:p>
        </w:tc>
        <w:tc>
          <w:tcPr>
            <w:tcW w:w="510"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2</w:t>
            </w:r>
          </w:p>
        </w:tc>
        <w:tc>
          <w:tcPr>
            <w:tcW w:w="510"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3</w:t>
            </w:r>
          </w:p>
        </w:tc>
        <w:tc>
          <w:tcPr>
            <w:tcW w:w="1644"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4</w:t>
            </w:r>
          </w:p>
        </w:tc>
        <w:tc>
          <w:tcPr>
            <w:tcW w:w="624"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5</w:t>
            </w:r>
          </w:p>
        </w:tc>
        <w:tc>
          <w:tcPr>
            <w:tcW w:w="1416"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6</w:t>
            </w:r>
          </w:p>
        </w:tc>
        <w:tc>
          <w:tcPr>
            <w:tcW w:w="1415"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7</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single" w:sz="4" w:space="0" w:color="auto"/>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Территориальный фонд обязательного медицинского страхования Республики Карелия</w:t>
            </w:r>
          </w:p>
        </w:tc>
        <w:tc>
          <w:tcPr>
            <w:tcW w:w="510" w:type="dxa"/>
            <w:tcBorders>
              <w:top w:val="single" w:sz="4" w:space="0" w:color="auto"/>
              <w:left w:val="nil"/>
              <w:bottom w:val="nil"/>
              <w:right w:val="nil"/>
            </w:tcBorders>
            <w:vAlign w:val="bottom"/>
          </w:tcPr>
          <w:p w:rsidR="001E3DFD" w:rsidRPr="00CD2BA6" w:rsidRDefault="001E3DFD">
            <w:pPr>
              <w:pStyle w:val="ConsPlusNormal"/>
              <w:rPr>
                <w:color w:val="000000" w:themeColor="text1"/>
              </w:rPr>
            </w:pPr>
          </w:p>
        </w:tc>
        <w:tc>
          <w:tcPr>
            <w:tcW w:w="510" w:type="dxa"/>
            <w:tcBorders>
              <w:top w:val="single" w:sz="4" w:space="0" w:color="auto"/>
              <w:left w:val="nil"/>
              <w:bottom w:val="nil"/>
              <w:right w:val="nil"/>
            </w:tcBorders>
            <w:vAlign w:val="bottom"/>
          </w:tcPr>
          <w:p w:rsidR="001E3DFD" w:rsidRPr="00CD2BA6" w:rsidRDefault="001E3DFD">
            <w:pPr>
              <w:pStyle w:val="ConsPlusNormal"/>
              <w:rPr>
                <w:color w:val="000000" w:themeColor="text1"/>
              </w:rPr>
            </w:pPr>
          </w:p>
        </w:tc>
        <w:tc>
          <w:tcPr>
            <w:tcW w:w="1644" w:type="dxa"/>
            <w:tcBorders>
              <w:top w:val="single" w:sz="4" w:space="0" w:color="auto"/>
              <w:left w:val="nil"/>
              <w:bottom w:val="nil"/>
              <w:right w:val="nil"/>
            </w:tcBorders>
            <w:vAlign w:val="bottom"/>
          </w:tcPr>
          <w:p w:rsidR="001E3DFD" w:rsidRPr="00CD2BA6" w:rsidRDefault="001E3DFD">
            <w:pPr>
              <w:pStyle w:val="ConsPlusNormal"/>
              <w:rPr>
                <w:color w:val="000000" w:themeColor="text1"/>
              </w:rPr>
            </w:pPr>
          </w:p>
        </w:tc>
        <w:tc>
          <w:tcPr>
            <w:tcW w:w="624" w:type="dxa"/>
            <w:tcBorders>
              <w:top w:val="single" w:sz="4" w:space="0" w:color="auto"/>
              <w:left w:val="nil"/>
              <w:bottom w:val="nil"/>
              <w:right w:val="nil"/>
            </w:tcBorders>
            <w:vAlign w:val="bottom"/>
          </w:tcPr>
          <w:p w:rsidR="001E3DFD" w:rsidRPr="00CD2BA6" w:rsidRDefault="001E3DFD">
            <w:pPr>
              <w:pStyle w:val="ConsPlusNormal"/>
              <w:rPr>
                <w:color w:val="000000" w:themeColor="text1"/>
              </w:rPr>
            </w:pPr>
          </w:p>
        </w:tc>
        <w:tc>
          <w:tcPr>
            <w:tcW w:w="1416" w:type="dxa"/>
            <w:tcBorders>
              <w:top w:val="single" w:sz="4" w:space="0" w:color="auto"/>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13 620 893,6</w:t>
            </w:r>
          </w:p>
        </w:tc>
        <w:tc>
          <w:tcPr>
            <w:tcW w:w="1415" w:type="dxa"/>
            <w:tcBorders>
              <w:top w:val="single" w:sz="4" w:space="0" w:color="auto"/>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14 361 842,2</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Общегосударственные вопросы</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00</w:t>
            </w:r>
          </w:p>
        </w:tc>
        <w:tc>
          <w:tcPr>
            <w:tcW w:w="1644" w:type="dxa"/>
            <w:tcBorders>
              <w:top w:val="nil"/>
              <w:left w:val="nil"/>
              <w:bottom w:val="nil"/>
              <w:right w:val="nil"/>
            </w:tcBorders>
            <w:vAlign w:val="bottom"/>
          </w:tcPr>
          <w:p w:rsidR="001E3DFD" w:rsidRPr="00CD2BA6" w:rsidRDefault="001E3DFD">
            <w:pPr>
              <w:pStyle w:val="ConsPlusNormal"/>
              <w:rPr>
                <w:color w:val="000000" w:themeColor="text1"/>
              </w:rPr>
            </w:pPr>
          </w:p>
        </w:tc>
        <w:tc>
          <w:tcPr>
            <w:tcW w:w="62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65 700,6</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65 700,6</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Другие общегосударственные вопросы</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13</w:t>
            </w:r>
          </w:p>
        </w:tc>
        <w:tc>
          <w:tcPr>
            <w:tcW w:w="1644" w:type="dxa"/>
            <w:tcBorders>
              <w:top w:val="nil"/>
              <w:left w:val="nil"/>
              <w:bottom w:val="nil"/>
              <w:right w:val="nil"/>
            </w:tcBorders>
            <w:vAlign w:val="bottom"/>
          </w:tcPr>
          <w:p w:rsidR="001E3DFD" w:rsidRPr="00CD2BA6" w:rsidRDefault="001E3DFD">
            <w:pPr>
              <w:pStyle w:val="ConsPlusNormal"/>
              <w:rPr>
                <w:color w:val="000000" w:themeColor="text1"/>
              </w:rPr>
            </w:pPr>
          </w:p>
        </w:tc>
        <w:tc>
          <w:tcPr>
            <w:tcW w:w="62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65 700,6</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65 700,6</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 xml:space="preserve">Государственная </w:t>
            </w:r>
            <w:hyperlink r:id="rId30" w:history="1">
              <w:r w:rsidRPr="00CD2BA6">
                <w:rPr>
                  <w:color w:val="000000" w:themeColor="text1"/>
                </w:rPr>
                <w:t>программа</w:t>
              </w:r>
            </w:hyperlink>
            <w:r w:rsidRPr="00CD2BA6">
              <w:rPr>
                <w:color w:val="000000" w:themeColor="text1"/>
              </w:rPr>
              <w:t xml:space="preserve"> Республики Карелия "Развитие здравоохранения"</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13</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01 0 00 00000</w:t>
            </w:r>
          </w:p>
        </w:tc>
        <w:tc>
          <w:tcPr>
            <w:tcW w:w="62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65 700,6</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65 700,6</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Основное мероприятие "Обеспечение реализации государственной программы"</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13</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w:t>
            </w:r>
            <w:proofErr w:type="gramStart"/>
            <w:r w:rsidRPr="00CD2BA6">
              <w:rPr>
                <w:color w:val="000000" w:themeColor="text1"/>
              </w:rPr>
              <w:t xml:space="preserve"> С</w:t>
            </w:r>
            <w:proofErr w:type="gramEnd"/>
            <w:r w:rsidRPr="00CD2BA6">
              <w:rPr>
                <w:color w:val="000000" w:themeColor="text1"/>
              </w:rPr>
              <w:t xml:space="preserve"> 00 00000</w:t>
            </w:r>
          </w:p>
        </w:tc>
        <w:tc>
          <w:tcPr>
            <w:tcW w:w="62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65 700,6</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65 700,6</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организации обязательного медицинского страхования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13</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w:t>
            </w:r>
            <w:proofErr w:type="gramStart"/>
            <w:r w:rsidRPr="00CD2BA6">
              <w:rPr>
                <w:color w:val="000000" w:themeColor="text1"/>
              </w:rPr>
              <w:t xml:space="preserve"> С</w:t>
            </w:r>
            <w:proofErr w:type="gramEnd"/>
            <w:r w:rsidRPr="00CD2BA6">
              <w:rPr>
                <w:color w:val="000000" w:themeColor="text1"/>
              </w:rPr>
              <w:t xml:space="preserve"> 00 50930</w:t>
            </w:r>
          </w:p>
        </w:tc>
        <w:tc>
          <w:tcPr>
            <w:tcW w:w="62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100</w:t>
            </w: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54 156,6</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54 156,6</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организации обязательного медицинского страхования (Закупка товаров, работ и услуг для обеспечения государственных (муниципальных) нужд)</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13</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w:t>
            </w:r>
            <w:proofErr w:type="gramStart"/>
            <w:r w:rsidRPr="00CD2BA6">
              <w:rPr>
                <w:color w:val="000000" w:themeColor="text1"/>
              </w:rPr>
              <w:t xml:space="preserve"> С</w:t>
            </w:r>
            <w:proofErr w:type="gramEnd"/>
            <w:r w:rsidRPr="00CD2BA6">
              <w:rPr>
                <w:color w:val="000000" w:themeColor="text1"/>
              </w:rPr>
              <w:t xml:space="preserve"> 00 50930</w:t>
            </w:r>
          </w:p>
        </w:tc>
        <w:tc>
          <w:tcPr>
            <w:tcW w:w="62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200</w:t>
            </w: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11 450,4</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11 450,4</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организации обязательного медицинского страхования (Иные бюджетные ассигнования)</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13</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w:t>
            </w:r>
            <w:proofErr w:type="gramStart"/>
            <w:r w:rsidRPr="00CD2BA6">
              <w:rPr>
                <w:color w:val="000000" w:themeColor="text1"/>
              </w:rPr>
              <w:t xml:space="preserve"> С</w:t>
            </w:r>
            <w:proofErr w:type="gramEnd"/>
            <w:r w:rsidRPr="00CD2BA6">
              <w:rPr>
                <w:color w:val="000000" w:themeColor="text1"/>
              </w:rPr>
              <w:t xml:space="preserve"> 00 50930</w:t>
            </w:r>
          </w:p>
        </w:tc>
        <w:tc>
          <w:tcPr>
            <w:tcW w:w="62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800</w:t>
            </w: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93,6</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93,6</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Здравоохранение</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00</w:t>
            </w:r>
          </w:p>
        </w:tc>
        <w:tc>
          <w:tcPr>
            <w:tcW w:w="1644" w:type="dxa"/>
            <w:tcBorders>
              <w:top w:val="nil"/>
              <w:left w:val="nil"/>
              <w:bottom w:val="nil"/>
              <w:right w:val="nil"/>
            </w:tcBorders>
            <w:vAlign w:val="bottom"/>
          </w:tcPr>
          <w:p w:rsidR="001E3DFD" w:rsidRPr="00CD2BA6" w:rsidRDefault="001E3DFD">
            <w:pPr>
              <w:pStyle w:val="ConsPlusNormal"/>
              <w:rPr>
                <w:color w:val="000000" w:themeColor="text1"/>
              </w:rPr>
            </w:pPr>
          </w:p>
        </w:tc>
        <w:tc>
          <w:tcPr>
            <w:tcW w:w="62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13 555 193,0</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14 296 141,6</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Другие вопросы в области здравоохранения</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rPr>
                <w:color w:val="000000" w:themeColor="text1"/>
              </w:rPr>
            </w:pPr>
          </w:p>
        </w:tc>
        <w:tc>
          <w:tcPr>
            <w:tcW w:w="62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13 555 193,0</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14 296 141,6</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 xml:space="preserve">Государственная </w:t>
            </w:r>
            <w:hyperlink r:id="rId31" w:history="1">
              <w:r w:rsidRPr="00CD2BA6">
                <w:rPr>
                  <w:color w:val="000000" w:themeColor="text1"/>
                </w:rPr>
                <w:t>программа</w:t>
              </w:r>
            </w:hyperlink>
            <w:r w:rsidRPr="00CD2BA6">
              <w:rPr>
                <w:color w:val="000000" w:themeColor="text1"/>
              </w:rPr>
              <w:t xml:space="preserve"> Республики Карелия </w:t>
            </w:r>
            <w:r w:rsidRPr="00CD2BA6">
              <w:rPr>
                <w:color w:val="000000" w:themeColor="text1"/>
              </w:rPr>
              <w:lastRenderedPageBreak/>
              <w:t>"Развитие здравоохранения"</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lastRenderedPageBreak/>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01 0 00 00000</w:t>
            </w:r>
          </w:p>
        </w:tc>
        <w:tc>
          <w:tcPr>
            <w:tcW w:w="62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13 555 193,0</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14 296 141,6</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BE428B">
            <w:pPr>
              <w:pStyle w:val="ConsPlusNormal"/>
              <w:rPr>
                <w:color w:val="000000" w:themeColor="text1"/>
              </w:rPr>
            </w:pPr>
            <w:hyperlink r:id="rId32" w:history="1">
              <w:r w:rsidR="001E3DFD" w:rsidRPr="00CD2BA6">
                <w:rPr>
                  <w:color w:val="000000" w:themeColor="text1"/>
                </w:rPr>
                <w:t>Подпрограмма</w:t>
              </w:r>
            </w:hyperlink>
            <w:r w:rsidR="001E3DFD" w:rsidRPr="00CD2BA6">
              <w:rPr>
                <w:color w:val="000000" w:themeColor="text1"/>
              </w:rPr>
              <w:t xml:space="preserve"> "Профилактика заболеваний и формирование здорового образа жизни. Развитие первичной медико-санитарной помощи"</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01 1 00 00000</w:t>
            </w:r>
          </w:p>
        </w:tc>
        <w:tc>
          <w:tcPr>
            <w:tcW w:w="62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3 523 406,9</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3 716 431,8</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Основное мероприятие "Развитие системы медицинской профилактики инфекционных, неинфекционных заболеваний"</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01 1 01 00000</w:t>
            </w:r>
          </w:p>
        </w:tc>
        <w:tc>
          <w:tcPr>
            <w:tcW w:w="62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1 296 391,2</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1 367 419,6</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организации обязательного медицинского страхования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01 1 01 50930</w:t>
            </w:r>
          </w:p>
        </w:tc>
        <w:tc>
          <w:tcPr>
            <w:tcW w:w="62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1 272 109,6</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1 341 592,4</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01 1 01 70170</w:t>
            </w:r>
          </w:p>
        </w:tc>
        <w:tc>
          <w:tcPr>
            <w:tcW w:w="62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11 400,2</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12 246,3</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Дополнительное финансовое обеспечение организации обязательного медицинского страхования, осуществляемое за счет иных источников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01 1 01 70180</w:t>
            </w:r>
          </w:p>
        </w:tc>
        <w:tc>
          <w:tcPr>
            <w:tcW w:w="62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12 881,4</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13 580,9</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Основное мероприятие "Оказание первичной медико-санитарной помощи, включая проведение профилактических осмотров и диспансеризации населения в целях обеспечения своевременного выявления заболеваний и факторов риска их развития"</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01 1 02 00000</w:t>
            </w:r>
          </w:p>
        </w:tc>
        <w:tc>
          <w:tcPr>
            <w:tcW w:w="62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2 227 015,7</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2 349 012,2</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 xml:space="preserve">Финансовое обеспечение </w:t>
            </w:r>
            <w:r w:rsidRPr="00CD2BA6">
              <w:rPr>
                <w:color w:val="000000" w:themeColor="text1"/>
              </w:rPr>
              <w:lastRenderedPageBreak/>
              <w:t>организации обязательного медицинского страхования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lastRenderedPageBreak/>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01 1 02 50930</w:t>
            </w:r>
          </w:p>
        </w:tc>
        <w:tc>
          <w:tcPr>
            <w:tcW w:w="62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2 003 666,2</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2 113 106,8</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lastRenderedPageBreak/>
              <w:t>Финансовое обеспечение организации обязательного медицинского страхования (Межбюджетные трансферты)</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01 1 02 50930</w:t>
            </w:r>
          </w:p>
        </w:tc>
        <w:tc>
          <w:tcPr>
            <w:tcW w:w="62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500</w:t>
            </w: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60 341,7</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63 618,2</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01 1 02 70170</w:t>
            </w:r>
          </w:p>
        </w:tc>
        <w:tc>
          <w:tcPr>
            <w:tcW w:w="62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21 492,6</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23 087,6</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Дополнительное финансовое обеспечение организации обязательного медицинского страхования, осуществляемое за счет иных источников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01 1 02 70180</w:t>
            </w:r>
          </w:p>
        </w:tc>
        <w:tc>
          <w:tcPr>
            <w:tcW w:w="62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141 515,2</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149 199,6</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BE428B">
            <w:pPr>
              <w:pStyle w:val="ConsPlusNormal"/>
              <w:rPr>
                <w:color w:val="000000" w:themeColor="text1"/>
              </w:rPr>
            </w:pPr>
            <w:hyperlink r:id="rId33" w:history="1">
              <w:r w:rsidR="001E3DFD" w:rsidRPr="00CD2BA6">
                <w:rPr>
                  <w:color w:val="000000" w:themeColor="text1"/>
                </w:rPr>
                <w:t>Подпрограмма</w:t>
              </w:r>
            </w:hyperlink>
            <w:r w:rsidR="001E3DFD" w:rsidRPr="00CD2BA6">
              <w:rPr>
                <w:color w:val="000000" w:themeColor="text1"/>
              </w:rPr>
              <w:t xml:space="preserve"> "Совершенствование оказания специализированной, включая </w:t>
            </w:r>
            <w:proofErr w:type="gramStart"/>
            <w:r w:rsidR="001E3DFD" w:rsidRPr="00CD2BA6">
              <w:rPr>
                <w:color w:val="000000" w:themeColor="text1"/>
              </w:rPr>
              <w:t>высокотехнологичную</w:t>
            </w:r>
            <w:proofErr w:type="gramEnd"/>
            <w:r w:rsidR="001E3DFD" w:rsidRPr="00CD2BA6">
              <w:rPr>
                <w:color w:val="000000" w:themeColor="text1"/>
              </w:rPr>
              <w:t>, медицинской помощи, скорой, в том числе скорой специализированной, медицинской помощи, медицинской эвакуации"</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01 2 00 00000</w:t>
            </w:r>
          </w:p>
        </w:tc>
        <w:tc>
          <w:tcPr>
            <w:tcW w:w="62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8 225 377,6</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8 674 647,0</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Основное мероприятие "Обеспечение своевременного оказания специализированной, в том числе высокотехнологичной, медицинской помощи, скорой, в том числе скорой специализированной, медицинской помощи, медицинской эвакуации"</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01 2 01 00000</w:t>
            </w:r>
          </w:p>
        </w:tc>
        <w:tc>
          <w:tcPr>
            <w:tcW w:w="62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8 225 377,6</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8 674 647,0</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lastRenderedPageBreak/>
              <w:t>Финансовое обеспечение организации обязательного медицинского страхования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01 2 01 50930</w:t>
            </w:r>
          </w:p>
        </w:tc>
        <w:tc>
          <w:tcPr>
            <w:tcW w:w="62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7 440 405,3</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7 846 801,5</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организации обязательного медицинского страхования (Межбюджетные трансферты)</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01 2 01 50930</w:t>
            </w:r>
          </w:p>
        </w:tc>
        <w:tc>
          <w:tcPr>
            <w:tcW w:w="62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500</w:t>
            </w: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664 048,3</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700 105,8</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01 2 01 70170</w:t>
            </w:r>
          </w:p>
        </w:tc>
        <w:tc>
          <w:tcPr>
            <w:tcW w:w="62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12 822,4</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13 774,0</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Дополнительное финансовое обеспечение организации обязательного медицинского страхования, осуществляемое за счет иных источников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01 2 01 70180</w:t>
            </w:r>
          </w:p>
        </w:tc>
        <w:tc>
          <w:tcPr>
            <w:tcW w:w="62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108 101,6</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113 965,7</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BE428B">
            <w:pPr>
              <w:pStyle w:val="ConsPlusNormal"/>
              <w:rPr>
                <w:color w:val="000000" w:themeColor="text1"/>
              </w:rPr>
            </w:pPr>
            <w:hyperlink r:id="rId34" w:history="1">
              <w:r w:rsidR="001E3DFD" w:rsidRPr="00CD2BA6">
                <w:rPr>
                  <w:color w:val="000000" w:themeColor="text1"/>
                </w:rPr>
                <w:t>Подпрограмма</w:t>
              </w:r>
            </w:hyperlink>
            <w:r w:rsidR="001E3DFD" w:rsidRPr="00CD2BA6">
              <w:rPr>
                <w:color w:val="000000" w:themeColor="text1"/>
              </w:rPr>
              <w:t xml:space="preserve"> "Охрана здоровья матери и ребенка"</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01 3 00 00000</w:t>
            </w:r>
          </w:p>
        </w:tc>
        <w:tc>
          <w:tcPr>
            <w:tcW w:w="62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1 806 408,5</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1 905 062,8</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Основное мероприятие "Развитие системы родовспоможения"</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01 3 01 00000</w:t>
            </w:r>
          </w:p>
        </w:tc>
        <w:tc>
          <w:tcPr>
            <w:tcW w:w="62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799 623,7</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843 294,7</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организации обязательного медицинского страхования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01 3 01 50930</w:t>
            </w:r>
          </w:p>
        </w:tc>
        <w:tc>
          <w:tcPr>
            <w:tcW w:w="62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785 237,4</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828 127,2</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Дополнительное финансовое обеспечение организации обязательного медицинского страхования, осуществляемое за счет иных источников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01 3 01 70180</w:t>
            </w:r>
          </w:p>
        </w:tc>
        <w:tc>
          <w:tcPr>
            <w:tcW w:w="62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14 386,3</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15 167,5</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 xml:space="preserve">Основное мероприятие </w:t>
            </w:r>
            <w:r w:rsidRPr="00CD2BA6">
              <w:rPr>
                <w:color w:val="000000" w:themeColor="text1"/>
              </w:rPr>
              <w:lastRenderedPageBreak/>
              <w:t>"Совершенствование оказания медицинской помощи детям"</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lastRenderedPageBreak/>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01 3 02 00000</w:t>
            </w:r>
          </w:p>
        </w:tc>
        <w:tc>
          <w:tcPr>
            <w:tcW w:w="624" w:type="dxa"/>
            <w:tcBorders>
              <w:top w:val="nil"/>
              <w:left w:val="nil"/>
              <w:bottom w:val="nil"/>
              <w:right w:val="nil"/>
            </w:tcBorders>
            <w:vAlign w:val="bottom"/>
          </w:tcPr>
          <w:p w:rsidR="001E3DFD" w:rsidRPr="00CD2BA6" w:rsidRDefault="001E3DFD">
            <w:pPr>
              <w:pStyle w:val="ConsPlusNormal"/>
              <w:rPr>
                <w:color w:val="000000" w:themeColor="text1"/>
              </w:rPr>
            </w:pP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1 006 784,8</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1 061 768,1</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lastRenderedPageBreak/>
              <w:t>Финансовое обеспечение организации обязательного медицинского страхования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01 3 02 50930</w:t>
            </w:r>
          </w:p>
        </w:tc>
        <w:tc>
          <w:tcPr>
            <w:tcW w:w="62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982 483,0</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1 036 146,4</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01 3 02 70170</w:t>
            </w:r>
          </w:p>
        </w:tc>
        <w:tc>
          <w:tcPr>
            <w:tcW w:w="62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13,7</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14,7</w:t>
            </w:r>
          </w:p>
        </w:tc>
      </w:tr>
      <w:tr w:rsidR="001E3DFD" w:rsidRPr="00CD2BA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vAlign w:val="bottom"/>
          </w:tcPr>
          <w:p w:rsidR="001E3DFD" w:rsidRPr="00CD2BA6" w:rsidRDefault="001E3DFD">
            <w:pPr>
              <w:pStyle w:val="ConsPlusNormal"/>
              <w:rPr>
                <w:color w:val="000000" w:themeColor="text1"/>
              </w:rPr>
            </w:pPr>
            <w:r w:rsidRPr="00CD2BA6">
              <w:rPr>
                <w:color w:val="000000" w:themeColor="text1"/>
              </w:rPr>
              <w:t>Дополнительное финансовое обеспечение организации обязательного медицинского страхования, осуществляемое за счет иных источников</w:t>
            </w:r>
          </w:p>
          <w:p w:rsidR="001E3DFD" w:rsidRPr="00CD2BA6" w:rsidRDefault="001E3DFD">
            <w:pPr>
              <w:pStyle w:val="ConsPlusNormal"/>
              <w:rPr>
                <w:color w:val="000000" w:themeColor="text1"/>
              </w:rPr>
            </w:pPr>
            <w:r w:rsidRPr="00CD2BA6">
              <w:rPr>
                <w:color w:val="000000" w:themeColor="text1"/>
              </w:rPr>
              <w:t>(Социальное обеспечение и иные выплаты населению)</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510"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09</w:t>
            </w:r>
          </w:p>
        </w:tc>
        <w:tc>
          <w:tcPr>
            <w:tcW w:w="164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01 3 02 70180</w:t>
            </w:r>
          </w:p>
        </w:tc>
        <w:tc>
          <w:tcPr>
            <w:tcW w:w="624" w:type="dxa"/>
            <w:tcBorders>
              <w:top w:val="nil"/>
              <w:left w:val="nil"/>
              <w:bottom w:val="nil"/>
              <w:right w:val="nil"/>
            </w:tcBorders>
            <w:vAlign w:val="bottom"/>
          </w:tcPr>
          <w:p w:rsidR="001E3DFD" w:rsidRPr="00CD2BA6" w:rsidRDefault="001E3DFD">
            <w:pPr>
              <w:pStyle w:val="ConsPlusNormal"/>
              <w:jc w:val="center"/>
              <w:rPr>
                <w:color w:val="000000" w:themeColor="text1"/>
              </w:rPr>
            </w:pPr>
            <w:r w:rsidRPr="00CD2BA6">
              <w:rPr>
                <w:color w:val="000000" w:themeColor="text1"/>
              </w:rPr>
              <w:t>300</w:t>
            </w:r>
          </w:p>
        </w:tc>
        <w:tc>
          <w:tcPr>
            <w:tcW w:w="1416"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24 288,1</w:t>
            </w:r>
          </w:p>
        </w:tc>
        <w:tc>
          <w:tcPr>
            <w:tcW w:w="1415"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25 607,0</w:t>
            </w:r>
          </w:p>
        </w:tc>
      </w:tr>
    </w:tbl>
    <w:p w:rsidR="001E3DFD" w:rsidRPr="00CD2BA6" w:rsidRDefault="001E3DFD">
      <w:pPr>
        <w:pStyle w:val="ConsPlusNormal"/>
        <w:jc w:val="right"/>
        <w:rPr>
          <w:color w:val="000000" w:themeColor="text1"/>
        </w:rPr>
      </w:pPr>
      <w:r w:rsidRPr="00CD2BA6">
        <w:rPr>
          <w:color w:val="000000" w:themeColor="text1"/>
        </w:rPr>
        <w:t>";</w:t>
      </w:r>
    </w:p>
    <w:p w:rsidR="001E3DFD" w:rsidRPr="00CD2BA6" w:rsidRDefault="001E3DFD">
      <w:pPr>
        <w:pStyle w:val="ConsPlusNormal"/>
        <w:jc w:val="both"/>
        <w:rPr>
          <w:color w:val="000000" w:themeColor="text1"/>
        </w:rPr>
      </w:pPr>
    </w:p>
    <w:p w:rsidR="001E3DFD" w:rsidRPr="00CD2BA6" w:rsidRDefault="001E3DFD">
      <w:pPr>
        <w:pStyle w:val="ConsPlusNormal"/>
        <w:ind w:firstLine="540"/>
        <w:jc w:val="both"/>
        <w:rPr>
          <w:color w:val="000000" w:themeColor="text1"/>
        </w:rPr>
      </w:pPr>
      <w:r w:rsidRPr="00CD2BA6">
        <w:rPr>
          <w:color w:val="000000" w:themeColor="text1"/>
        </w:rPr>
        <w:t xml:space="preserve">9) </w:t>
      </w:r>
      <w:hyperlink r:id="rId35" w:history="1">
        <w:r w:rsidRPr="00CD2BA6">
          <w:rPr>
            <w:color w:val="000000" w:themeColor="text1"/>
          </w:rPr>
          <w:t>дополнить</w:t>
        </w:r>
      </w:hyperlink>
      <w:r w:rsidRPr="00CD2BA6">
        <w:rPr>
          <w:color w:val="000000" w:themeColor="text1"/>
        </w:rPr>
        <w:t xml:space="preserve"> приложением 5 следующего содержания:</w:t>
      </w:r>
    </w:p>
    <w:p w:rsidR="001E3DFD" w:rsidRPr="00CD2BA6" w:rsidRDefault="001E3DFD">
      <w:pPr>
        <w:pStyle w:val="ConsPlusNormal"/>
        <w:spacing w:before="220"/>
        <w:jc w:val="right"/>
        <w:rPr>
          <w:color w:val="000000" w:themeColor="text1"/>
        </w:rPr>
      </w:pPr>
      <w:r w:rsidRPr="00CD2BA6">
        <w:rPr>
          <w:color w:val="000000" w:themeColor="text1"/>
        </w:rPr>
        <w:t>"Приложение 5</w:t>
      </w:r>
    </w:p>
    <w:p w:rsidR="001E3DFD" w:rsidRPr="00CD2BA6" w:rsidRDefault="001E3DFD">
      <w:pPr>
        <w:pStyle w:val="ConsPlusNormal"/>
        <w:jc w:val="right"/>
        <w:rPr>
          <w:color w:val="000000" w:themeColor="text1"/>
        </w:rPr>
      </w:pPr>
      <w:r w:rsidRPr="00CD2BA6">
        <w:rPr>
          <w:color w:val="000000" w:themeColor="text1"/>
        </w:rPr>
        <w:t>к Закону Республики Карелия</w:t>
      </w:r>
    </w:p>
    <w:p w:rsidR="001E3DFD" w:rsidRPr="00CD2BA6" w:rsidRDefault="001E3DFD">
      <w:pPr>
        <w:pStyle w:val="ConsPlusNormal"/>
        <w:jc w:val="right"/>
        <w:rPr>
          <w:color w:val="000000" w:themeColor="text1"/>
        </w:rPr>
      </w:pPr>
      <w:r w:rsidRPr="00CD2BA6">
        <w:rPr>
          <w:color w:val="000000" w:themeColor="text1"/>
        </w:rPr>
        <w:t>"О бюджете Территориального фонда</w:t>
      </w:r>
    </w:p>
    <w:p w:rsidR="001E3DFD" w:rsidRPr="00CD2BA6" w:rsidRDefault="001E3DFD">
      <w:pPr>
        <w:pStyle w:val="ConsPlusNormal"/>
        <w:jc w:val="right"/>
        <w:rPr>
          <w:color w:val="000000" w:themeColor="text1"/>
        </w:rPr>
      </w:pPr>
      <w:r w:rsidRPr="00CD2BA6">
        <w:rPr>
          <w:color w:val="000000" w:themeColor="text1"/>
        </w:rPr>
        <w:t>обязательного медицинского страхования</w:t>
      </w:r>
    </w:p>
    <w:p w:rsidR="001E3DFD" w:rsidRPr="00CD2BA6" w:rsidRDefault="001E3DFD">
      <w:pPr>
        <w:pStyle w:val="ConsPlusNormal"/>
        <w:jc w:val="right"/>
        <w:rPr>
          <w:color w:val="000000" w:themeColor="text1"/>
        </w:rPr>
      </w:pPr>
      <w:r w:rsidRPr="00CD2BA6">
        <w:rPr>
          <w:color w:val="000000" w:themeColor="text1"/>
        </w:rPr>
        <w:t>Республики Карелия на 2020 год</w:t>
      </w:r>
    </w:p>
    <w:p w:rsidR="001E3DFD" w:rsidRPr="00CD2BA6" w:rsidRDefault="001E3DFD">
      <w:pPr>
        <w:pStyle w:val="ConsPlusNormal"/>
        <w:jc w:val="right"/>
        <w:rPr>
          <w:color w:val="000000" w:themeColor="text1"/>
        </w:rPr>
      </w:pPr>
      <w:r w:rsidRPr="00CD2BA6">
        <w:rPr>
          <w:color w:val="000000" w:themeColor="text1"/>
        </w:rPr>
        <w:t>и на плановый период</w:t>
      </w:r>
    </w:p>
    <w:p w:rsidR="001E3DFD" w:rsidRPr="00CD2BA6" w:rsidRDefault="001E3DFD">
      <w:pPr>
        <w:pStyle w:val="ConsPlusNormal"/>
        <w:jc w:val="right"/>
        <w:rPr>
          <w:color w:val="000000" w:themeColor="text1"/>
        </w:rPr>
      </w:pPr>
      <w:r w:rsidRPr="00CD2BA6">
        <w:rPr>
          <w:color w:val="000000" w:themeColor="text1"/>
        </w:rPr>
        <w:t>2021 и 2022 годов"</w:t>
      </w:r>
    </w:p>
    <w:p w:rsidR="001E3DFD" w:rsidRPr="00CD2BA6" w:rsidRDefault="001E3DFD">
      <w:pPr>
        <w:pStyle w:val="ConsPlusNormal"/>
        <w:jc w:val="both"/>
        <w:rPr>
          <w:color w:val="000000" w:themeColor="text1"/>
        </w:rPr>
      </w:pPr>
    </w:p>
    <w:p w:rsidR="001E3DFD" w:rsidRPr="00CD2BA6" w:rsidRDefault="001E3DFD">
      <w:pPr>
        <w:pStyle w:val="ConsPlusNormal"/>
        <w:jc w:val="center"/>
        <w:rPr>
          <w:color w:val="000000" w:themeColor="text1"/>
        </w:rPr>
      </w:pPr>
      <w:r w:rsidRPr="00CD2BA6">
        <w:rPr>
          <w:color w:val="000000" w:themeColor="text1"/>
        </w:rPr>
        <w:t>ИСТОЧНИКИ</w:t>
      </w:r>
    </w:p>
    <w:p w:rsidR="001E3DFD" w:rsidRPr="00CD2BA6" w:rsidRDefault="001E3DFD">
      <w:pPr>
        <w:pStyle w:val="ConsPlusNormal"/>
        <w:jc w:val="center"/>
        <w:rPr>
          <w:color w:val="000000" w:themeColor="text1"/>
        </w:rPr>
      </w:pPr>
      <w:r w:rsidRPr="00CD2BA6">
        <w:rPr>
          <w:color w:val="000000" w:themeColor="text1"/>
        </w:rPr>
        <w:t>ВНУТРЕННЕГО ФИНАНСИРОВАНИЯ ДЕФИЦИТА БЮДЖЕТА</w:t>
      </w:r>
    </w:p>
    <w:p w:rsidR="001E3DFD" w:rsidRPr="00CD2BA6" w:rsidRDefault="001E3DFD">
      <w:pPr>
        <w:pStyle w:val="ConsPlusNormal"/>
        <w:jc w:val="center"/>
        <w:rPr>
          <w:color w:val="000000" w:themeColor="text1"/>
        </w:rPr>
      </w:pPr>
      <w:r w:rsidRPr="00CD2BA6">
        <w:rPr>
          <w:color w:val="000000" w:themeColor="text1"/>
        </w:rPr>
        <w:t>ТЕРРИТОРИАЛЬНОГО ФОНДА ОБЯЗАТЕЛЬНОГО МЕДИЦИНСКОГО</w:t>
      </w:r>
    </w:p>
    <w:p w:rsidR="001E3DFD" w:rsidRPr="00CD2BA6" w:rsidRDefault="001E3DFD">
      <w:pPr>
        <w:pStyle w:val="ConsPlusNormal"/>
        <w:jc w:val="center"/>
        <w:rPr>
          <w:color w:val="000000" w:themeColor="text1"/>
        </w:rPr>
      </w:pPr>
      <w:r w:rsidRPr="00CD2BA6">
        <w:rPr>
          <w:color w:val="000000" w:themeColor="text1"/>
        </w:rPr>
        <w:t>СТРАХОВАНИЯ РЕСПУБЛИКИ КАРЕЛИЯ НА 2020 ГОД</w:t>
      </w:r>
    </w:p>
    <w:p w:rsidR="001E3DFD" w:rsidRPr="00CD2BA6" w:rsidRDefault="001E3DFD">
      <w:pPr>
        <w:pStyle w:val="ConsPlusNormal"/>
        <w:jc w:val="both"/>
        <w:rPr>
          <w:color w:val="000000" w:themeColor="text1"/>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78"/>
        <w:gridCol w:w="3742"/>
        <w:gridCol w:w="1644"/>
      </w:tblGrid>
      <w:tr w:rsidR="001E3DFD" w:rsidRPr="00CD2BA6">
        <w:tc>
          <w:tcPr>
            <w:tcW w:w="3678"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Код бюджетной классификации Российской Федерации</w:t>
            </w:r>
          </w:p>
        </w:tc>
        <w:tc>
          <w:tcPr>
            <w:tcW w:w="3742"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Наименование</w:t>
            </w:r>
          </w:p>
        </w:tc>
        <w:tc>
          <w:tcPr>
            <w:tcW w:w="1644"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Сумма</w:t>
            </w:r>
          </w:p>
          <w:p w:rsidR="001E3DFD" w:rsidRPr="00CD2BA6" w:rsidRDefault="001E3DFD">
            <w:pPr>
              <w:pStyle w:val="ConsPlusNormal"/>
              <w:jc w:val="center"/>
              <w:rPr>
                <w:color w:val="000000" w:themeColor="text1"/>
              </w:rPr>
            </w:pPr>
            <w:r w:rsidRPr="00CD2BA6">
              <w:rPr>
                <w:color w:val="000000" w:themeColor="text1"/>
              </w:rPr>
              <w:t>(тыс. рублей)</w:t>
            </w:r>
          </w:p>
        </w:tc>
      </w:tr>
      <w:tr w:rsidR="001E3DFD" w:rsidRPr="00CD2BA6">
        <w:tc>
          <w:tcPr>
            <w:tcW w:w="3678"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1</w:t>
            </w:r>
          </w:p>
        </w:tc>
        <w:tc>
          <w:tcPr>
            <w:tcW w:w="3742"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2</w:t>
            </w:r>
          </w:p>
        </w:tc>
        <w:tc>
          <w:tcPr>
            <w:tcW w:w="1644"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3</w:t>
            </w:r>
          </w:p>
        </w:tc>
      </w:tr>
      <w:tr w:rsidR="001E3DFD" w:rsidRPr="00CD2BA6">
        <w:tblPrEx>
          <w:tblBorders>
            <w:left w:val="none" w:sz="0" w:space="0" w:color="auto"/>
            <w:right w:val="none" w:sz="0" w:space="0" w:color="auto"/>
            <w:insideH w:val="none" w:sz="0" w:space="0" w:color="auto"/>
            <w:insideV w:val="none" w:sz="0" w:space="0" w:color="auto"/>
          </w:tblBorders>
        </w:tblPrEx>
        <w:tc>
          <w:tcPr>
            <w:tcW w:w="3678" w:type="dxa"/>
            <w:tcBorders>
              <w:top w:val="single" w:sz="4" w:space="0" w:color="auto"/>
              <w:left w:val="nil"/>
              <w:bottom w:val="nil"/>
              <w:right w:val="nil"/>
            </w:tcBorders>
          </w:tcPr>
          <w:p w:rsidR="001E3DFD" w:rsidRPr="00CD2BA6" w:rsidRDefault="001E3DFD">
            <w:pPr>
              <w:pStyle w:val="ConsPlusNormal"/>
              <w:jc w:val="center"/>
              <w:rPr>
                <w:color w:val="000000" w:themeColor="text1"/>
              </w:rPr>
            </w:pPr>
            <w:r w:rsidRPr="00CD2BA6">
              <w:rPr>
                <w:color w:val="000000" w:themeColor="text1"/>
              </w:rPr>
              <w:t xml:space="preserve">000 01 00 </w:t>
            </w:r>
            <w:proofErr w:type="spellStart"/>
            <w:r w:rsidRPr="00CD2BA6">
              <w:rPr>
                <w:color w:val="000000" w:themeColor="text1"/>
              </w:rPr>
              <w:t>00</w:t>
            </w:r>
            <w:proofErr w:type="spellEnd"/>
            <w:r w:rsidRPr="00CD2BA6">
              <w:rPr>
                <w:color w:val="000000" w:themeColor="text1"/>
              </w:rPr>
              <w:t xml:space="preserve"> </w:t>
            </w:r>
            <w:proofErr w:type="spellStart"/>
            <w:r w:rsidRPr="00CD2BA6">
              <w:rPr>
                <w:color w:val="000000" w:themeColor="text1"/>
              </w:rPr>
              <w:t>00</w:t>
            </w:r>
            <w:proofErr w:type="spellEnd"/>
            <w:r w:rsidRPr="00CD2BA6">
              <w:rPr>
                <w:color w:val="000000" w:themeColor="text1"/>
              </w:rPr>
              <w:t xml:space="preserve"> </w:t>
            </w:r>
            <w:proofErr w:type="spellStart"/>
            <w:r w:rsidRPr="00CD2BA6">
              <w:rPr>
                <w:color w:val="000000" w:themeColor="text1"/>
              </w:rPr>
              <w:t>00</w:t>
            </w:r>
            <w:proofErr w:type="spellEnd"/>
            <w:r w:rsidRPr="00CD2BA6">
              <w:rPr>
                <w:color w:val="000000" w:themeColor="text1"/>
              </w:rPr>
              <w:t xml:space="preserve"> 0000 000</w:t>
            </w:r>
          </w:p>
        </w:tc>
        <w:tc>
          <w:tcPr>
            <w:tcW w:w="3742" w:type="dxa"/>
            <w:tcBorders>
              <w:top w:val="single" w:sz="4" w:space="0" w:color="auto"/>
              <w:left w:val="nil"/>
              <w:bottom w:val="nil"/>
              <w:right w:val="nil"/>
            </w:tcBorders>
          </w:tcPr>
          <w:p w:rsidR="001E3DFD" w:rsidRPr="00CD2BA6" w:rsidRDefault="001E3DFD">
            <w:pPr>
              <w:pStyle w:val="ConsPlusNormal"/>
              <w:rPr>
                <w:color w:val="000000" w:themeColor="text1"/>
              </w:rPr>
            </w:pPr>
            <w:r w:rsidRPr="00CD2BA6">
              <w:rPr>
                <w:color w:val="000000" w:themeColor="text1"/>
              </w:rPr>
              <w:t xml:space="preserve">Источники внутреннего финансирования дефицитов </w:t>
            </w:r>
            <w:r w:rsidRPr="00CD2BA6">
              <w:rPr>
                <w:color w:val="000000" w:themeColor="text1"/>
              </w:rPr>
              <w:lastRenderedPageBreak/>
              <w:t>бюджетов</w:t>
            </w:r>
          </w:p>
        </w:tc>
        <w:tc>
          <w:tcPr>
            <w:tcW w:w="1644" w:type="dxa"/>
            <w:tcBorders>
              <w:top w:val="single" w:sz="4" w:space="0" w:color="auto"/>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lastRenderedPageBreak/>
              <w:t>128 695,2</w:t>
            </w:r>
          </w:p>
        </w:tc>
      </w:tr>
      <w:tr w:rsidR="001E3DFD" w:rsidRPr="00CD2BA6">
        <w:tblPrEx>
          <w:tblBorders>
            <w:left w:val="none" w:sz="0" w:space="0" w:color="auto"/>
            <w:right w:val="none" w:sz="0" w:space="0" w:color="auto"/>
            <w:insideH w:val="none" w:sz="0" w:space="0" w:color="auto"/>
            <w:insideV w:val="none" w:sz="0" w:space="0" w:color="auto"/>
          </w:tblBorders>
        </w:tblPrEx>
        <w:tc>
          <w:tcPr>
            <w:tcW w:w="3678" w:type="dxa"/>
            <w:tcBorders>
              <w:top w:val="nil"/>
              <w:left w:val="nil"/>
              <w:bottom w:val="nil"/>
              <w:right w:val="nil"/>
            </w:tcBorders>
          </w:tcPr>
          <w:p w:rsidR="001E3DFD" w:rsidRPr="00CD2BA6" w:rsidRDefault="001E3DFD">
            <w:pPr>
              <w:pStyle w:val="ConsPlusNormal"/>
              <w:jc w:val="center"/>
              <w:rPr>
                <w:color w:val="000000" w:themeColor="text1"/>
              </w:rPr>
            </w:pPr>
            <w:r w:rsidRPr="00CD2BA6">
              <w:rPr>
                <w:color w:val="000000" w:themeColor="text1"/>
              </w:rPr>
              <w:lastRenderedPageBreak/>
              <w:t xml:space="preserve">000 01 05 00 </w:t>
            </w:r>
            <w:proofErr w:type="spellStart"/>
            <w:r w:rsidRPr="00CD2BA6">
              <w:rPr>
                <w:color w:val="000000" w:themeColor="text1"/>
              </w:rPr>
              <w:t>00</w:t>
            </w:r>
            <w:proofErr w:type="spellEnd"/>
            <w:r w:rsidRPr="00CD2BA6">
              <w:rPr>
                <w:color w:val="000000" w:themeColor="text1"/>
              </w:rPr>
              <w:t xml:space="preserve"> </w:t>
            </w:r>
            <w:proofErr w:type="spellStart"/>
            <w:r w:rsidRPr="00CD2BA6">
              <w:rPr>
                <w:color w:val="000000" w:themeColor="text1"/>
              </w:rPr>
              <w:t>00</w:t>
            </w:r>
            <w:proofErr w:type="spellEnd"/>
            <w:r w:rsidRPr="00CD2BA6">
              <w:rPr>
                <w:color w:val="000000" w:themeColor="text1"/>
              </w:rPr>
              <w:t xml:space="preserve"> 0000 000</w:t>
            </w:r>
          </w:p>
        </w:tc>
        <w:tc>
          <w:tcPr>
            <w:tcW w:w="3742" w:type="dxa"/>
            <w:tcBorders>
              <w:top w:val="nil"/>
              <w:left w:val="nil"/>
              <w:bottom w:val="nil"/>
              <w:right w:val="nil"/>
            </w:tcBorders>
            <w:vAlign w:val="center"/>
          </w:tcPr>
          <w:p w:rsidR="001E3DFD" w:rsidRPr="00CD2BA6" w:rsidRDefault="001E3DFD">
            <w:pPr>
              <w:pStyle w:val="ConsPlusNormal"/>
              <w:rPr>
                <w:color w:val="000000" w:themeColor="text1"/>
              </w:rPr>
            </w:pPr>
            <w:r w:rsidRPr="00CD2BA6">
              <w:rPr>
                <w:color w:val="000000" w:themeColor="text1"/>
              </w:rPr>
              <w:t>Изменение остатков средств на счетах по учету средств бюджетов</w:t>
            </w:r>
          </w:p>
        </w:tc>
        <w:tc>
          <w:tcPr>
            <w:tcW w:w="1644"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128 695,2</w:t>
            </w:r>
          </w:p>
        </w:tc>
      </w:tr>
      <w:tr w:rsidR="001E3DFD" w:rsidRPr="00CD2BA6">
        <w:tblPrEx>
          <w:tblBorders>
            <w:left w:val="none" w:sz="0" w:space="0" w:color="auto"/>
            <w:right w:val="none" w:sz="0" w:space="0" w:color="auto"/>
            <w:insideH w:val="none" w:sz="0" w:space="0" w:color="auto"/>
            <w:insideV w:val="none" w:sz="0" w:space="0" w:color="auto"/>
          </w:tblBorders>
        </w:tblPrEx>
        <w:tc>
          <w:tcPr>
            <w:tcW w:w="3678" w:type="dxa"/>
            <w:tcBorders>
              <w:top w:val="nil"/>
              <w:left w:val="nil"/>
              <w:bottom w:val="nil"/>
              <w:right w:val="nil"/>
            </w:tcBorders>
          </w:tcPr>
          <w:p w:rsidR="001E3DFD" w:rsidRPr="00CD2BA6" w:rsidRDefault="001E3DFD">
            <w:pPr>
              <w:pStyle w:val="ConsPlusNormal"/>
              <w:jc w:val="center"/>
              <w:rPr>
                <w:color w:val="000000" w:themeColor="text1"/>
              </w:rPr>
            </w:pPr>
            <w:r w:rsidRPr="00CD2BA6">
              <w:rPr>
                <w:color w:val="000000" w:themeColor="text1"/>
              </w:rPr>
              <w:t xml:space="preserve">000 01 05 00 </w:t>
            </w:r>
            <w:proofErr w:type="spellStart"/>
            <w:r w:rsidRPr="00CD2BA6">
              <w:rPr>
                <w:color w:val="000000" w:themeColor="text1"/>
              </w:rPr>
              <w:t>00</w:t>
            </w:r>
            <w:proofErr w:type="spellEnd"/>
            <w:r w:rsidRPr="00CD2BA6">
              <w:rPr>
                <w:color w:val="000000" w:themeColor="text1"/>
              </w:rPr>
              <w:t xml:space="preserve"> </w:t>
            </w:r>
            <w:proofErr w:type="spellStart"/>
            <w:r w:rsidRPr="00CD2BA6">
              <w:rPr>
                <w:color w:val="000000" w:themeColor="text1"/>
              </w:rPr>
              <w:t>00</w:t>
            </w:r>
            <w:proofErr w:type="spellEnd"/>
            <w:r w:rsidRPr="00CD2BA6">
              <w:rPr>
                <w:color w:val="000000" w:themeColor="text1"/>
              </w:rPr>
              <w:t xml:space="preserve"> 0000 500</w:t>
            </w:r>
          </w:p>
        </w:tc>
        <w:tc>
          <w:tcPr>
            <w:tcW w:w="3742" w:type="dxa"/>
            <w:tcBorders>
              <w:top w:val="nil"/>
              <w:left w:val="nil"/>
              <w:bottom w:val="nil"/>
              <w:right w:val="nil"/>
            </w:tcBorders>
            <w:vAlign w:val="center"/>
          </w:tcPr>
          <w:p w:rsidR="001E3DFD" w:rsidRPr="00CD2BA6" w:rsidRDefault="001E3DFD">
            <w:pPr>
              <w:pStyle w:val="ConsPlusNormal"/>
              <w:rPr>
                <w:color w:val="000000" w:themeColor="text1"/>
              </w:rPr>
            </w:pPr>
            <w:r w:rsidRPr="00CD2BA6">
              <w:rPr>
                <w:color w:val="000000" w:themeColor="text1"/>
              </w:rPr>
              <w:t>Увеличение остатков средств бюджетов</w:t>
            </w:r>
          </w:p>
        </w:tc>
        <w:tc>
          <w:tcPr>
            <w:tcW w:w="1644"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-12 850 599,1</w:t>
            </w:r>
          </w:p>
        </w:tc>
      </w:tr>
      <w:tr w:rsidR="001E3DFD" w:rsidRPr="00CD2BA6">
        <w:tblPrEx>
          <w:tblBorders>
            <w:left w:val="none" w:sz="0" w:space="0" w:color="auto"/>
            <w:right w:val="none" w:sz="0" w:space="0" w:color="auto"/>
            <w:insideH w:val="none" w:sz="0" w:space="0" w:color="auto"/>
            <w:insideV w:val="none" w:sz="0" w:space="0" w:color="auto"/>
          </w:tblBorders>
        </w:tblPrEx>
        <w:tc>
          <w:tcPr>
            <w:tcW w:w="3678" w:type="dxa"/>
            <w:tcBorders>
              <w:top w:val="nil"/>
              <w:left w:val="nil"/>
              <w:bottom w:val="nil"/>
              <w:right w:val="nil"/>
            </w:tcBorders>
          </w:tcPr>
          <w:p w:rsidR="001E3DFD" w:rsidRPr="00CD2BA6" w:rsidRDefault="001E3DFD">
            <w:pPr>
              <w:pStyle w:val="ConsPlusNormal"/>
              <w:jc w:val="center"/>
              <w:rPr>
                <w:color w:val="000000" w:themeColor="text1"/>
              </w:rPr>
            </w:pPr>
            <w:r w:rsidRPr="00CD2BA6">
              <w:rPr>
                <w:color w:val="000000" w:themeColor="text1"/>
              </w:rPr>
              <w:t xml:space="preserve">000 01 05 02 00 </w:t>
            </w:r>
            <w:proofErr w:type="spellStart"/>
            <w:r w:rsidRPr="00CD2BA6">
              <w:rPr>
                <w:color w:val="000000" w:themeColor="text1"/>
              </w:rPr>
              <w:t>00</w:t>
            </w:r>
            <w:proofErr w:type="spellEnd"/>
            <w:r w:rsidRPr="00CD2BA6">
              <w:rPr>
                <w:color w:val="000000" w:themeColor="text1"/>
              </w:rPr>
              <w:t xml:space="preserve"> 0000 500</w:t>
            </w:r>
          </w:p>
        </w:tc>
        <w:tc>
          <w:tcPr>
            <w:tcW w:w="3742" w:type="dxa"/>
            <w:tcBorders>
              <w:top w:val="nil"/>
              <w:left w:val="nil"/>
              <w:bottom w:val="nil"/>
              <w:right w:val="nil"/>
            </w:tcBorders>
            <w:vAlign w:val="center"/>
          </w:tcPr>
          <w:p w:rsidR="001E3DFD" w:rsidRPr="00CD2BA6" w:rsidRDefault="001E3DFD">
            <w:pPr>
              <w:pStyle w:val="ConsPlusNormal"/>
              <w:rPr>
                <w:color w:val="000000" w:themeColor="text1"/>
              </w:rPr>
            </w:pPr>
            <w:r w:rsidRPr="00CD2BA6">
              <w:rPr>
                <w:color w:val="000000" w:themeColor="text1"/>
              </w:rPr>
              <w:t>Увеличение прочих остатков средств бюджетов</w:t>
            </w:r>
          </w:p>
        </w:tc>
        <w:tc>
          <w:tcPr>
            <w:tcW w:w="1644"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-12 850 599,1</w:t>
            </w:r>
          </w:p>
        </w:tc>
      </w:tr>
      <w:tr w:rsidR="001E3DFD" w:rsidRPr="00CD2BA6">
        <w:tblPrEx>
          <w:tblBorders>
            <w:left w:val="none" w:sz="0" w:space="0" w:color="auto"/>
            <w:right w:val="none" w:sz="0" w:space="0" w:color="auto"/>
            <w:insideH w:val="none" w:sz="0" w:space="0" w:color="auto"/>
            <w:insideV w:val="none" w:sz="0" w:space="0" w:color="auto"/>
          </w:tblBorders>
        </w:tblPrEx>
        <w:tc>
          <w:tcPr>
            <w:tcW w:w="3678" w:type="dxa"/>
            <w:tcBorders>
              <w:top w:val="nil"/>
              <w:left w:val="nil"/>
              <w:bottom w:val="nil"/>
              <w:right w:val="nil"/>
            </w:tcBorders>
          </w:tcPr>
          <w:p w:rsidR="001E3DFD" w:rsidRPr="00CD2BA6" w:rsidRDefault="001E3DFD">
            <w:pPr>
              <w:pStyle w:val="ConsPlusNormal"/>
              <w:jc w:val="center"/>
              <w:rPr>
                <w:color w:val="000000" w:themeColor="text1"/>
              </w:rPr>
            </w:pPr>
            <w:r w:rsidRPr="00CD2BA6">
              <w:rPr>
                <w:color w:val="000000" w:themeColor="text1"/>
              </w:rPr>
              <w:t>000 01 05 02 01 00 0000 510</w:t>
            </w:r>
          </w:p>
        </w:tc>
        <w:tc>
          <w:tcPr>
            <w:tcW w:w="3742" w:type="dxa"/>
            <w:tcBorders>
              <w:top w:val="nil"/>
              <w:left w:val="nil"/>
              <w:bottom w:val="nil"/>
              <w:right w:val="nil"/>
            </w:tcBorders>
            <w:vAlign w:val="center"/>
          </w:tcPr>
          <w:p w:rsidR="001E3DFD" w:rsidRPr="00CD2BA6" w:rsidRDefault="001E3DFD">
            <w:pPr>
              <w:pStyle w:val="ConsPlusNormal"/>
              <w:rPr>
                <w:color w:val="000000" w:themeColor="text1"/>
              </w:rPr>
            </w:pPr>
            <w:r w:rsidRPr="00CD2BA6">
              <w:rPr>
                <w:color w:val="000000" w:themeColor="text1"/>
              </w:rPr>
              <w:t>Увеличение прочих остатков денежных средств бюджетов</w:t>
            </w:r>
          </w:p>
        </w:tc>
        <w:tc>
          <w:tcPr>
            <w:tcW w:w="1644"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-12 850 599,1</w:t>
            </w:r>
          </w:p>
        </w:tc>
      </w:tr>
      <w:tr w:rsidR="001E3DFD" w:rsidRPr="00CD2BA6">
        <w:tblPrEx>
          <w:tblBorders>
            <w:left w:val="none" w:sz="0" w:space="0" w:color="auto"/>
            <w:right w:val="none" w:sz="0" w:space="0" w:color="auto"/>
            <w:insideH w:val="none" w:sz="0" w:space="0" w:color="auto"/>
            <w:insideV w:val="none" w:sz="0" w:space="0" w:color="auto"/>
          </w:tblBorders>
        </w:tblPrEx>
        <w:tc>
          <w:tcPr>
            <w:tcW w:w="3678" w:type="dxa"/>
            <w:tcBorders>
              <w:top w:val="nil"/>
              <w:left w:val="nil"/>
              <w:bottom w:val="nil"/>
              <w:right w:val="nil"/>
            </w:tcBorders>
          </w:tcPr>
          <w:p w:rsidR="001E3DFD" w:rsidRPr="00CD2BA6" w:rsidRDefault="001E3DFD">
            <w:pPr>
              <w:pStyle w:val="ConsPlusNormal"/>
              <w:jc w:val="center"/>
              <w:rPr>
                <w:color w:val="000000" w:themeColor="text1"/>
              </w:rPr>
            </w:pPr>
            <w:r w:rsidRPr="00CD2BA6">
              <w:rPr>
                <w:color w:val="000000" w:themeColor="text1"/>
              </w:rPr>
              <w:t>395 01 05 02 01 09 0000 510</w:t>
            </w:r>
          </w:p>
        </w:tc>
        <w:tc>
          <w:tcPr>
            <w:tcW w:w="3742" w:type="dxa"/>
            <w:tcBorders>
              <w:top w:val="nil"/>
              <w:left w:val="nil"/>
              <w:bottom w:val="nil"/>
              <w:right w:val="nil"/>
            </w:tcBorders>
            <w:vAlign w:val="center"/>
          </w:tcPr>
          <w:p w:rsidR="001E3DFD" w:rsidRPr="00CD2BA6" w:rsidRDefault="001E3DFD">
            <w:pPr>
              <w:pStyle w:val="ConsPlusNormal"/>
              <w:rPr>
                <w:color w:val="000000" w:themeColor="text1"/>
              </w:rPr>
            </w:pPr>
            <w:r w:rsidRPr="00CD2BA6">
              <w:rPr>
                <w:color w:val="000000" w:themeColor="text1"/>
              </w:rPr>
              <w:t xml:space="preserve">Увеличение прочих </w:t>
            </w:r>
            <w:proofErr w:type="gramStart"/>
            <w:r w:rsidRPr="00CD2BA6">
              <w:rPr>
                <w:color w:val="000000" w:themeColor="text1"/>
              </w:rPr>
              <w:t>остатков денежных средств бюджетов территориальных фондов обязательного медицинского страхования</w:t>
            </w:r>
            <w:proofErr w:type="gramEnd"/>
          </w:p>
        </w:tc>
        <w:tc>
          <w:tcPr>
            <w:tcW w:w="1644"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-12 850 599,1</w:t>
            </w:r>
          </w:p>
        </w:tc>
      </w:tr>
      <w:tr w:rsidR="001E3DFD" w:rsidRPr="00CD2BA6">
        <w:tblPrEx>
          <w:tblBorders>
            <w:left w:val="none" w:sz="0" w:space="0" w:color="auto"/>
            <w:right w:val="none" w:sz="0" w:space="0" w:color="auto"/>
            <w:insideH w:val="none" w:sz="0" w:space="0" w:color="auto"/>
            <w:insideV w:val="none" w:sz="0" w:space="0" w:color="auto"/>
          </w:tblBorders>
        </w:tblPrEx>
        <w:tc>
          <w:tcPr>
            <w:tcW w:w="3678" w:type="dxa"/>
            <w:tcBorders>
              <w:top w:val="nil"/>
              <w:left w:val="nil"/>
              <w:bottom w:val="nil"/>
              <w:right w:val="nil"/>
            </w:tcBorders>
          </w:tcPr>
          <w:p w:rsidR="001E3DFD" w:rsidRPr="00CD2BA6" w:rsidRDefault="001E3DFD">
            <w:pPr>
              <w:pStyle w:val="ConsPlusNormal"/>
              <w:jc w:val="center"/>
              <w:rPr>
                <w:color w:val="000000" w:themeColor="text1"/>
              </w:rPr>
            </w:pPr>
            <w:r w:rsidRPr="00CD2BA6">
              <w:rPr>
                <w:color w:val="000000" w:themeColor="text1"/>
              </w:rPr>
              <w:t xml:space="preserve">000 01 05 00 </w:t>
            </w:r>
            <w:proofErr w:type="spellStart"/>
            <w:r w:rsidRPr="00CD2BA6">
              <w:rPr>
                <w:color w:val="000000" w:themeColor="text1"/>
              </w:rPr>
              <w:t>00</w:t>
            </w:r>
            <w:proofErr w:type="spellEnd"/>
            <w:r w:rsidRPr="00CD2BA6">
              <w:rPr>
                <w:color w:val="000000" w:themeColor="text1"/>
              </w:rPr>
              <w:t xml:space="preserve"> </w:t>
            </w:r>
            <w:proofErr w:type="spellStart"/>
            <w:r w:rsidRPr="00CD2BA6">
              <w:rPr>
                <w:color w:val="000000" w:themeColor="text1"/>
              </w:rPr>
              <w:t>00</w:t>
            </w:r>
            <w:proofErr w:type="spellEnd"/>
            <w:r w:rsidRPr="00CD2BA6">
              <w:rPr>
                <w:color w:val="000000" w:themeColor="text1"/>
              </w:rPr>
              <w:t xml:space="preserve"> 0000 600</w:t>
            </w:r>
          </w:p>
        </w:tc>
        <w:tc>
          <w:tcPr>
            <w:tcW w:w="3742" w:type="dxa"/>
            <w:tcBorders>
              <w:top w:val="nil"/>
              <w:left w:val="nil"/>
              <w:bottom w:val="nil"/>
              <w:right w:val="nil"/>
            </w:tcBorders>
            <w:vAlign w:val="center"/>
          </w:tcPr>
          <w:p w:rsidR="001E3DFD" w:rsidRPr="00CD2BA6" w:rsidRDefault="001E3DFD">
            <w:pPr>
              <w:pStyle w:val="ConsPlusNormal"/>
              <w:rPr>
                <w:color w:val="000000" w:themeColor="text1"/>
              </w:rPr>
            </w:pPr>
            <w:r w:rsidRPr="00CD2BA6">
              <w:rPr>
                <w:color w:val="000000" w:themeColor="text1"/>
              </w:rPr>
              <w:t>Уменьшение остатков средств бюджетов</w:t>
            </w:r>
          </w:p>
        </w:tc>
        <w:tc>
          <w:tcPr>
            <w:tcW w:w="1644"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12 979 294,3</w:t>
            </w:r>
          </w:p>
        </w:tc>
      </w:tr>
      <w:tr w:rsidR="001E3DFD" w:rsidRPr="00CD2BA6">
        <w:tblPrEx>
          <w:tblBorders>
            <w:left w:val="none" w:sz="0" w:space="0" w:color="auto"/>
            <w:right w:val="none" w:sz="0" w:space="0" w:color="auto"/>
            <w:insideH w:val="none" w:sz="0" w:space="0" w:color="auto"/>
            <w:insideV w:val="none" w:sz="0" w:space="0" w:color="auto"/>
          </w:tblBorders>
        </w:tblPrEx>
        <w:tc>
          <w:tcPr>
            <w:tcW w:w="3678" w:type="dxa"/>
            <w:tcBorders>
              <w:top w:val="nil"/>
              <w:left w:val="nil"/>
              <w:bottom w:val="nil"/>
              <w:right w:val="nil"/>
            </w:tcBorders>
          </w:tcPr>
          <w:p w:rsidR="001E3DFD" w:rsidRPr="00CD2BA6" w:rsidRDefault="001E3DFD">
            <w:pPr>
              <w:pStyle w:val="ConsPlusNormal"/>
              <w:jc w:val="center"/>
              <w:rPr>
                <w:color w:val="000000" w:themeColor="text1"/>
              </w:rPr>
            </w:pPr>
            <w:r w:rsidRPr="00CD2BA6">
              <w:rPr>
                <w:color w:val="000000" w:themeColor="text1"/>
              </w:rPr>
              <w:t xml:space="preserve">000 01 05 02 00 </w:t>
            </w:r>
            <w:proofErr w:type="spellStart"/>
            <w:r w:rsidRPr="00CD2BA6">
              <w:rPr>
                <w:color w:val="000000" w:themeColor="text1"/>
              </w:rPr>
              <w:t>00</w:t>
            </w:r>
            <w:proofErr w:type="spellEnd"/>
            <w:r w:rsidRPr="00CD2BA6">
              <w:rPr>
                <w:color w:val="000000" w:themeColor="text1"/>
              </w:rPr>
              <w:t xml:space="preserve"> 0000 600</w:t>
            </w:r>
          </w:p>
        </w:tc>
        <w:tc>
          <w:tcPr>
            <w:tcW w:w="3742" w:type="dxa"/>
            <w:tcBorders>
              <w:top w:val="nil"/>
              <w:left w:val="nil"/>
              <w:bottom w:val="nil"/>
              <w:right w:val="nil"/>
            </w:tcBorders>
            <w:vAlign w:val="center"/>
          </w:tcPr>
          <w:p w:rsidR="001E3DFD" w:rsidRPr="00CD2BA6" w:rsidRDefault="001E3DFD">
            <w:pPr>
              <w:pStyle w:val="ConsPlusNormal"/>
              <w:rPr>
                <w:color w:val="000000" w:themeColor="text1"/>
              </w:rPr>
            </w:pPr>
            <w:r w:rsidRPr="00CD2BA6">
              <w:rPr>
                <w:color w:val="000000" w:themeColor="text1"/>
              </w:rPr>
              <w:t>Уменьшение прочих остатков средств бюджетов</w:t>
            </w:r>
          </w:p>
        </w:tc>
        <w:tc>
          <w:tcPr>
            <w:tcW w:w="1644"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12 979 294,3</w:t>
            </w:r>
          </w:p>
        </w:tc>
      </w:tr>
      <w:tr w:rsidR="001E3DFD" w:rsidRPr="00CD2BA6">
        <w:tblPrEx>
          <w:tblBorders>
            <w:left w:val="none" w:sz="0" w:space="0" w:color="auto"/>
            <w:right w:val="none" w:sz="0" w:space="0" w:color="auto"/>
            <w:insideH w:val="none" w:sz="0" w:space="0" w:color="auto"/>
            <w:insideV w:val="none" w:sz="0" w:space="0" w:color="auto"/>
          </w:tblBorders>
        </w:tblPrEx>
        <w:tc>
          <w:tcPr>
            <w:tcW w:w="3678" w:type="dxa"/>
            <w:tcBorders>
              <w:top w:val="nil"/>
              <w:left w:val="nil"/>
              <w:bottom w:val="nil"/>
              <w:right w:val="nil"/>
            </w:tcBorders>
          </w:tcPr>
          <w:p w:rsidR="001E3DFD" w:rsidRPr="00CD2BA6" w:rsidRDefault="001E3DFD">
            <w:pPr>
              <w:pStyle w:val="ConsPlusNormal"/>
              <w:jc w:val="center"/>
              <w:rPr>
                <w:color w:val="000000" w:themeColor="text1"/>
              </w:rPr>
            </w:pPr>
            <w:r w:rsidRPr="00CD2BA6">
              <w:rPr>
                <w:color w:val="000000" w:themeColor="text1"/>
              </w:rPr>
              <w:t>000 01 05 02 01 00 0000 610</w:t>
            </w:r>
          </w:p>
        </w:tc>
        <w:tc>
          <w:tcPr>
            <w:tcW w:w="3742" w:type="dxa"/>
            <w:tcBorders>
              <w:top w:val="nil"/>
              <w:left w:val="nil"/>
              <w:bottom w:val="nil"/>
              <w:right w:val="nil"/>
            </w:tcBorders>
            <w:vAlign w:val="center"/>
          </w:tcPr>
          <w:p w:rsidR="001E3DFD" w:rsidRPr="00CD2BA6" w:rsidRDefault="001E3DFD">
            <w:pPr>
              <w:pStyle w:val="ConsPlusNormal"/>
              <w:rPr>
                <w:color w:val="000000" w:themeColor="text1"/>
              </w:rPr>
            </w:pPr>
            <w:r w:rsidRPr="00CD2BA6">
              <w:rPr>
                <w:color w:val="000000" w:themeColor="text1"/>
              </w:rPr>
              <w:t>Уменьшение прочих остатков денежных средств бюджетов</w:t>
            </w:r>
          </w:p>
        </w:tc>
        <w:tc>
          <w:tcPr>
            <w:tcW w:w="1644"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12 979 294,3</w:t>
            </w:r>
          </w:p>
        </w:tc>
      </w:tr>
      <w:tr w:rsidR="001E3DFD" w:rsidRPr="00CD2BA6">
        <w:tblPrEx>
          <w:tblBorders>
            <w:left w:val="none" w:sz="0" w:space="0" w:color="auto"/>
            <w:right w:val="none" w:sz="0" w:space="0" w:color="auto"/>
            <w:insideH w:val="none" w:sz="0" w:space="0" w:color="auto"/>
            <w:insideV w:val="none" w:sz="0" w:space="0" w:color="auto"/>
          </w:tblBorders>
        </w:tblPrEx>
        <w:tc>
          <w:tcPr>
            <w:tcW w:w="3678" w:type="dxa"/>
            <w:tcBorders>
              <w:top w:val="nil"/>
              <w:left w:val="nil"/>
              <w:bottom w:val="nil"/>
              <w:right w:val="nil"/>
            </w:tcBorders>
          </w:tcPr>
          <w:p w:rsidR="001E3DFD" w:rsidRPr="00CD2BA6" w:rsidRDefault="001E3DFD">
            <w:pPr>
              <w:pStyle w:val="ConsPlusNormal"/>
              <w:jc w:val="center"/>
              <w:rPr>
                <w:color w:val="000000" w:themeColor="text1"/>
              </w:rPr>
            </w:pPr>
            <w:r w:rsidRPr="00CD2BA6">
              <w:rPr>
                <w:color w:val="000000" w:themeColor="text1"/>
              </w:rPr>
              <w:t>395 01 05 02 01 09 0000 610</w:t>
            </w:r>
          </w:p>
        </w:tc>
        <w:tc>
          <w:tcPr>
            <w:tcW w:w="3742" w:type="dxa"/>
            <w:tcBorders>
              <w:top w:val="nil"/>
              <w:left w:val="nil"/>
              <w:bottom w:val="nil"/>
              <w:right w:val="nil"/>
            </w:tcBorders>
          </w:tcPr>
          <w:p w:rsidR="001E3DFD" w:rsidRPr="00CD2BA6" w:rsidRDefault="001E3DFD">
            <w:pPr>
              <w:pStyle w:val="ConsPlusNormal"/>
              <w:rPr>
                <w:color w:val="000000" w:themeColor="text1"/>
              </w:rPr>
            </w:pPr>
            <w:r w:rsidRPr="00CD2BA6">
              <w:rPr>
                <w:color w:val="000000" w:themeColor="text1"/>
              </w:rPr>
              <w:t xml:space="preserve">Уменьшение прочих </w:t>
            </w:r>
            <w:proofErr w:type="gramStart"/>
            <w:r w:rsidRPr="00CD2BA6">
              <w:rPr>
                <w:color w:val="000000" w:themeColor="text1"/>
              </w:rPr>
              <w:t>остатков денежных средств бюджетов территориальных фондов обязательного медицинского страхования</w:t>
            </w:r>
            <w:proofErr w:type="gramEnd"/>
          </w:p>
        </w:tc>
        <w:tc>
          <w:tcPr>
            <w:tcW w:w="1644" w:type="dxa"/>
            <w:tcBorders>
              <w:top w:val="nil"/>
              <w:left w:val="nil"/>
              <w:bottom w:val="nil"/>
              <w:right w:val="nil"/>
            </w:tcBorders>
            <w:vAlign w:val="bottom"/>
          </w:tcPr>
          <w:p w:rsidR="001E3DFD" w:rsidRPr="00CD2BA6" w:rsidRDefault="001E3DFD">
            <w:pPr>
              <w:pStyle w:val="ConsPlusNormal"/>
              <w:jc w:val="right"/>
              <w:rPr>
                <w:color w:val="000000" w:themeColor="text1"/>
              </w:rPr>
            </w:pPr>
            <w:r w:rsidRPr="00CD2BA6">
              <w:rPr>
                <w:color w:val="000000" w:themeColor="text1"/>
              </w:rPr>
              <w:t>12 979 294,3</w:t>
            </w:r>
          </w:p>
        </w:tc>
      </w:tr>
    </w:tbl>
    <w:p w:rsidR="001E3DFD" w:rsidRPr="00CD2BA6" w:rsidRDefault="001E3DFD">
      <w:pPr>
        <w:pStyle w:val="ConsPlusNormal"/>
        <w:jc w:val="right"/>
        <w:rPr>
          <w:color w:val="000000" w:themeColor="text1"/>
        </w:rPr>
      </w:pPr>
      <w:r w:rsidRPr="00CD2BA6">
        <w:rPr>
          <w:color w:val="000000" w:themeColor="text1"/>
        </w:rPr>
        <w:t>";</w:t>
      </w:r>
    </w:p>
    <w:p w:rsidR="001E3DFD" w:rsidRPr="00CD2BA6" w:rsidRDefault="001E3DFD">
      <w:pPr>
        <w:pStyle w:val="ConsPlusNormal"/>
        <w:jc w:val="both"/>
        <w:rPr>
          <w:color w:val="000000" w:themeColor="text1"/>
        </w:rPr>
      </w:pPr>
    </w:p>
    <w:p w:rsidR="001E3DFD" w:rsidRPr="00CD2BA6" w:rsidRDefault="001E3DFD">
      <w:pPr>
        <w:pStyle w:val="ConsPlusNormal"/>
        <w:ind w:firstLine="540"/>
        <w:jc w:val="both"/>
        <w:rPr>
          <w:color w:val="000000" w:themeColor="text1"/>
        </w:rPr>
      </w:pPr>
      <w:r w:rsidRPr="00CD2BA6">
        <w:rPr>
          <w:color w:val="000000" w:themeColor="text1"/>
        </w:rPr>
        <w:t xml:space="preserve">10) </w:t>
      </w:r>
      <w:hyperlink r:id="rId36" w:history="1">
        <w:r w:rsidRPr="00CD2BA6">
          <w:rPr>
            <w:color w:val="000000" w:themeColor="text1"/>
          </w:rPr>
          <w:t>дополнить</w:t>
        </w:r>
      </w:hyperlink>
      <w:r w:rsidRPr="00CD2BA6">
        <w:rPr>
          <w:color w:val="000000" w:themeColor="text1"/>
        </w:rPr>
        <w:t xml:space="preserve"> приложением 6 следующего содержания:</w:t>
      </w:r>
    </w:p>
    <w:p w:rsidR="001E3DFD" w:rsidRPr="00CD2BA6" w:rsidRDefault="001E3DFD">
      <w:pPr>
        <w:pStyle w:val="ConsPlusNormal"/>
        <w:spacing w:before="220"/>
        <w:jc w:val="right"/>
        <w:rPr>
          <w:color w:val="000000" w:themeColor="text1"/>
        </w:rPr>
      </w:pPr>
      <w:r w:rsidRPr="00CD2BA6">
        <w:rPr>
          <w:color w:val="000000" w:themeColor="text1"/>
        </w:rPr>
        <w:t>"Приложение 6</w:t>
      </w:r>
    </w:p>
    <w:p w:rsidR="001E3DFD" w:rsidRPr="00CD2BA6" w:rsidRDefault="001E3DFD">
      <w:pPr>
        <w:pStyle w:val="ConsPlusNormal"/>
        <w:jc w:val="right"/>
        <w:rPr>
          <w:color w:val="000000" w:themeColor="text1"/>
        </w:rPr>
      </w:pPr>
      <w:r w:rsidRPr="00CD2BA6">
        <w:rPr>
          <w:color w:val="000000" w:themeColor="text1"/>
        </w:rPr>
        <w:t>к Закону Республики Карелия</w:t>
      </w:r>
    </w:p>
    <w:p w:rsidR="001E3DFD" w:rsidRPr="00CD2BA6" w:rsidRDefault="001E3DFD">
      <w:pPr>
        <w:pStyle w:val="ConsPlusNormal"/>
        <w:jc w:val="right"/>
        <w:rPr>
          <w:color w:val="000000" w:themeColor="text1"/>
        </w:rPr>
      </w:pPr>
      <w:r w:rsidRPr="00CD2BA6">
        <w:rPr>
          <w:color w:val="000000" w:themeColor="text1"/>
        </w:rPr>
        <w:t>"О бюджете Территориального фонда</w:t>
      </w:r>
    </w:p>
    <w:p w:rsidR="001E3DFD" w:rsidRPr="00CD2BA6" w:rsidRDefault="001E3DFD">
      <w:pPr>
        <w:pStyle w:val="ConsPlusNormal"/>
        <w:jc w:val="right"/>
        <w:rPr>
          <w:color w:val="000000" w:themeColor="text1"/>
        </w:rPr>
      </w:pPr>
      <w:r w:rsidRPr="00CD2BA6">
        <w:rPr>
          <w:color w:val="000000" w:themeColor="text1"/>
        </w:rPr>
        <w:t>обязательного медицинского страхования</w:t>
      </w:r>
    </w:p>
    <w:p w:rsidR="001E3DFD" w:rsidRPr="00CD2BA6" w:rsidRDefault="001E3DFD">
      <w:pPr>
        <w:pStyle w:val="ConsPlusNormal"/>
        <w:jc w:val="right"/>
        <w:rPr>
          <w:color w:val="000000" w:themeColor="text1"/>
        </w:rPr>
      </w:pPr>
      <w:r w:rsidRPr="00CD2BA6">
        <w:rPr>
          <w:color w:val="000000" w:themeColor="text1"/>
        </w:rPr>
        <w:t>Республики Карелия на 2020 год</w:t>
      </w:r>
    </w:p>
    <w:p w:rsidR="001E3DFD" w:rsidRPr="00CD2BA6" w:rsidRDefault="001E3DFD">
      <w:pPr>
        <w:pStyle w:val="ConsPlusNormal"/>
        <w:jc w:val="right"/>
        <w:rPr>
          <w:color w:val="000000" w:themeColor="text1"/>
        </w:rPr>
      </w:pPr>
      <w:r w:rsidRPr="00CD2BA6">
        <w:rPr>
          <w:color w:val="000000" w:themeColor="text1"/>
        </w:rPr>
        <w:t>и на плановый период</w:t>
      </w:r>
    </w:p>
    <w:p w:rsidR="001E3DFD" w:rsidRPr="00CD2BA6" w:rsidRDefault="001E3DFD">
      <w:pPr>
        <w:pStyle w:val="ConsPlusNormal"/>
        <w:jc w:val="right"/>
        <w:rPr>
          <w:color w:val="000000" w:themeColor="text1"/>
        </w:rPr>
      </w:pPr>
      <w:r w:rsidRPr="00CD2BA6">
        <w:rPr>
          <w:color w:val="000000" w:themeColor="text1"/>
        </w:rPr>
        <w:t>2021 и 2022 годов"</w:t>
      </w:r>
    </w:p>
    <w:p w:rsidR="001E3DFD" w:rsidRPr="00CD2BA6" w:rsidRDefault="001E3DFD">
      <w:pPr>
        <w:pStyle w:val="ConsPlusNormal"/>
        <w:jc w:val="both"/>
        <w:rPr>
          <w:color w:val="000000" w:themeColor="text1"/>
        </w:rPr>
      </w:pPr>
    </w:p>
    <w:p w:rsidR="001E3DFD" w:rsidRPr="00CD2BA6" w:rsidRDefault="001E3DFD">
      <w:pPr>
        <w:pStyle w:val="ConsPlusNormal"/>
        <w:jc w:val="center"/>
        <w:rPr>
          <w:color w:val="000000" w:themeColor="text1"/>
        </w:rPr>
      </w:pPr>
      <w:r w:rsidRPr="00CD2BA6">
        <w:rPr>
          <w:color w:val="000000" w:themeColor="text1"/>
        </w:rPr>
        <w:t>НОРМАТИВЫ</w:t>
      </w:r>
    </w:p>
    <w:p w:rsidR="001E3DFD" w:rsidRPr="00CD2BA6" w:rsidRDefault="001E3DFD">
      <w:pPr>
        <w:pStyle w:val="ConsPlusNormal"/>
        <w:jc w:val="center"/>
        <w:rPr>
          <w:color w:val="000000" w:themeColor="text1"/>
        </w:rPr>
      </w:pPr>
      <w:r w:rsidRPr="00CD2BA6">
        <w:rPr>
          <w:color w:val="000000" w:themeColor="text1"/>
        </w:rPr>
        <w:t>РАСПРЕДЕЛЕНИЯ ДОХОДОВ МЕЖДУ БЮДЖЕТОМ</w:t>
      </w:r>
    </w:p>
    <w:p w:rsidR="001E3DFD" w:rsidRPr="00CD2BA6" w:rsidRDefault="001E3DFD">
      <w:pPr>
        <w:pStyle w:val="ConsPlusNormal"/>
        <w:jc w:val="center"/>
        <w:rPr>
          <w:color w:val="000000" w:themeColor="text1"/>
        </w:rPr>
      </w:pPr>
      <w:r w:rsidRPr="00CD2BA6">
        <w:rPr>
          <w:color w:val="000000" w:themeColor="text1"/>
        </w:rPr>
        <w:t>РЕСПУБЛИКИ КАРЕЛИЯ И БЮДЖЕТОМ ТЕРРИТОРИАЛЬНОГО ФОНДА</w:t>
      </w:r>
    </w:p>
    <w:p w:rsidR="001E3DFD" w:rsidRPr="00CD2BA6" w:rsidRDefault="001E3DFD">
      <w:pPr>
        <w:pStyle w:val="ConsPlusNormal"/>
        <w:jc w:val="center"/>
        <w:rPr>
          <w:color w:val="000000" w:themeColor="text1"/>
        </w:rPr>
      </w:pPr>
      <w:r w:rsidRPr="00CD2BA6">
        <w:rPr>
          <w:color w:val="000000" w:themeColor="text1"/>
        </w:rPr>
        <w:t>ОБЯЗАТЕЛЬНОГО МЕДИЦИНСКОГО СТРАХОВАНИЯ РЕСПУБЛИКИ КАРЕЛИЯ</w:t>
      </w:r>
    </w:p>
    <w:p w:rsidR="001E3DFD" w:rsidRPr="00CD2BA6" w:rsidRDefault="001E3DFD">
      <w:pPr>
        <w:pStyle w:val="ConsPlusNormal"/>
        <w:jc w:val="center"/>
        <w:rPr>
          <w:color w:val="000000" w:themeColor="text1"/>
        </w:rPr>
      </w:pPr>
      <w:r w:rsidRPr="00CD2BA6">
        <w:rPr>
          <w:color w:val="000000" w:themeColor="text1"/>
        </w:rPr>
        <w:t>НА 2020 ГОД И НА ПЛАНОВЫЙ ПЕРИОД</w:t>
      </w:r>
    </w:p>
    <w:p w:rsidR="001E3DFD" w:rsidRPr="00CD2BA6" w:rsidRDefault="001E3DFD">
      <w:pPr>
        <w:pStyle w:val="ConsPlusNormal"/>
        <w:jc w:val="center"/>
        <w:rPr>
          <w:color w:val="000000" w:themeColor="text1"/>
        </w:rPr>
      </w:pPr>
      <w:r w:rsidRPr="00CD2BA6">
        <w:rPr>
          <w:color w:val="000000" w:themeColor="text1"/>
        </w:rPr>
        <w:t>2021</w:t>
      </w:r>
      <w:proofErr w:type="gramStart"/>
      <w:r w:rsidRPr="00CD2BA6">
        <w:rPr>
          <w:color w:val="000000" w:themeColor="text1"/>
        </w:rPr>
        <w:t xml:space="preserve"> И</w:t>
      </w:r>
      <w:proofErr w:type="gramEnd"/>
      <w:r w:rsidRPr="00CD2BA6">
        <w:rPr>
          <w:color w:val="000000" w:themeColor="text1"/>
        </w:rPr>
        <w:t xml:space="preserve"> 2022 ГОДОВ</w:t>
      </w:r>
    </w:p>
    <w:p w:rsidR="001E3DFD" w:rsidRPr="00CD2BA6" w:rsidRDefault="001E3DFD">
      <w:pPr>
        <w:pStyle w:val="ConsPlusNormal"/>
        <w:jc w:val="both"/>
        <w:rPr>
          <w:color w:val="000000" w:themeColor="text1"/>
        </w:rPr>
      </w:pPr>
    </w:p>
    <w:p w:rsidR="001E3DFD" w:rsidRPr="00CD2BA6" w:rsidRDefault="001E3DFD">
      <w:pPr>
        <w:pStyle w:val="ConsPlusNormal"/>
        <w:jc w:val="right"/>
        <w:rPr>
          <w:color w:val="000000" w:themeColor="text1"/>
        </w:rPr>
      </w:pPr>
      <w:r w:rsidRPr="00CD2BA6">
        <w:rPr>
          <w:color w:val="000000" w:themeColor="text1"/>
        </w:rPr>
        <w:t>(процентов)</w:t>
      </w:r>
    </w:p>
    <w:p w:rsidR="001E3DFD" w:rsidRPr="00CD2BA6" w:rsidRDefault="001E3DFD">
      <w:pPr>
        <w:spacing w:after="1"/>
        <w:rPr>
          <w:color w:val="000000" w:themeColor="text1"/>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95"/>
        <w:gridCol w:w="1304"/>
        <w:gridCol w:w="2268"/>
      </w:tblGrid>
      <w:tr w:rsidR="001E3DFD" w:rsidRPr="00CD2BA6">
        <w:tc>
          <w:tcPr>
            <w:tcW w:w="5495"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Наименование дохода</w:t>
            </w:r>
          </w:p>
        </w:tc>
        <w:tc>
          <w:tcPr>
            <w:tcW w:w="1304"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 xml:space="preserve">Бюджет </w:t>
            </w:r>
            <w:r w:rsidRPr="00CD2BA6">
              <w:rPr>
                <w:color w:val="000000" w:themeColor="text1"/>
              </w:rPr>
              <w:lastRenderedPageBreak/>
              <w:t>Республики Карелия</w:t>
            </w:r>
          </w:p>
        </w:tc>
        <w:tc>
          <w:tcPr>
            <w:tcW w:w="2268"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lastRenderedPageBreak/>
              <w:t xml:space="preserve">Бюджет </w:t>
            </w:r>
            <w:r w:rsidRPr="00CD2BA6">
              <w:rPr>
                <w:color w:val="000000" w:themeColor="text1"/>
              </w:rPr>
              <w:lastRenderedPageBreak/>
              <w:t>Территориального фонда обязательного медицинского страхования Республики Карелия</w:t>
            </w:r>
          </w:p>
        </w:tc>
      </w:tr>
      <w:tr w:rsidR="001E3DFD" w:rsidRPr="00CD2BA6">
        <w:tc>
          <w:tcPr>
            <w:tcW w:w="5495"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lastRenderedPageBreak/>
              <w:t>1</w:t>
            </w:r>
          </w:p>
        </w:tc>
        <w:tc>
          <w:tcPr>
            <w:tcW w:w="1304"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2</w:t>
            </w:r>
          </w:p>
        </w:tc>
        <w:tc>
          <w:tcPr>
            <w:tcW w:w="2268" w:type="dxa"/>
            <w:tcBorders>
              <w:top w:val="single" w:sz="4" w:space="0" w:color="auto"/>
              <w:bottom w:val="single" w:sz="4" w:space="0" w:color="auto"/>
            </w:tcBorders>
            <w:vAlign w:val="center"/>
          </w:tcPr>
          <w:p w:rsidR="001E3DFD" w:rsidRPr="00CD2BA6" w:rsidRDefault="001E3DFD">
            <w:pPr>
              <w:pStyle w:val="ConsPlusNormal"/>
              <w:jc w:val="center"/>
              <w:rPr>
                <w:color w:val="000000" w:themeColor="text1"/>
              </w:rPr>
            </w:pPr>
            <w:r w:rsidRPr="00CD2BA6">
              <w:rPr>
                <w:color w:val="000000" w:themeColor="text1"/>
              </w:rPr>
              <w:t>3</w:t>
            </w:r>
          </w:p>
        </w:tc>
      </w:tr>
      <w:tr w:rsidR="001E3DFD" w:rsidRPr="00CD2BA6">
        <w:tblPrEx>
          <w:tblBorders>
            <w:left w:val="none" w:sz="0" w:space="0" w:color="auto"/>
            <w:right w:val="none" w:sz="0" w:space="0" w:color="auto"/>
            <w:insideH w:val="none" w:sz="0" w:space="0" w:color="auto"/>
            <w:insideV w:val="none" w:sz="0" w:space="0" w:color="auto"/>
          </w:tblBorders>
        </w:tblPrEx>
        <w:tc>
          <w:tcPr>
            <w:tcW w:w="5495" w:type="dxa"/>
            <w:tcBorders>
              <w:top w:val="single" w:sz="4" w:space="0" w:color="auto"/>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ДОХОДЫ ОТ ОКАЗАНИЯ ПЛАТНЫХ УСЛУГ (РАБОТ) И КОМПЕНСАЦИИ ЗАТРАТ ГОСУДАРСТВА</w:t>
            </w:r>
          </w:p>
        </w:tc>
        <w:tc>
          <w:tcPr>
            <w:tcW w:w="1304" w:type="dxa"/>
            <w:tcBorders>
              <w:top w:val="single" w:sz="4" w:space="0" w:color="auto"/>
              <w:left w:val="nil"/>
              <w:bottom w:val="nil"/>
              <w:right w:val="nil"/>
            </w:tcBorders>
          </w:tcPr>
          <w:p w:rsidR="001E3DFD" w:rsidRPr="00CD2BA6" w:rsidRDefault="001E3DFD">
            <w:pPr>
              <w:pStyle w:val="ConsPlusNormal"/>
              <w:rPr>
                <w:color w:val="000000" w:themeColor="text1"/>
              </w:rPr>
            </w:pPr>
          </w:p>
        </w:tc>
        <w:tc>
          <w:tcPr>
            <w:tcW w:w="2268" w:type="dxa"/>
            <w:tcBorders>
              <w:top w:val="single" w:sz="4" w:space="0" w:color="auto"/>
              <w:left w:val="nil"/>
              <w:bottom w:val="nil"/>
              <w:right w:val="nil"/>
            </w:tcBorders>
            <w:vAlign w:val="center"/>
          </w:tcPr>
          <w:p w:rsidR="001E3DFD" w:rsidRPr="00CD2BA6" w:rsidRDefault="001E3DFD">
            <w:pPr>
              <w:pStyle w:val="ConsPlusNormal"/>
              <w:rPr>
                <w:color w:val="000000" w:themeColor="text1"/>
              </w:rPr>
            </w:pPr>
          </w:p>
        </w:tc>
      </w:tr>
      <w:tr w:rsidR="001E3DFD" w:rsidRPr="00CD2BA6">
        <w:tblPrEx>
          <w:tblBorders>
            <w:left w:val="none" w:sz="0" w:space="0" w:color="auto"/>
            <w:right w:val="none" w:sz="0" w:space="0" w:color="auto"/>
            <w:insideH w:val="none" w:sz="0" w:space="0" w:color="auto"/>
            <w:insideV w:val="none" w:sz="0" w:space="0" w:color="auto"/>
          </w:tblBorders>
        </w:tblPrEx>
        <w:tc>
          <w:tcPr>
            <w:tcW w:w="5495"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Прочие доходы от компенсации затрат бюджетов территориальных фондов обязательного медицинского страхования</w:t>
            </w:r>
          </w:p>
        </w:tc>
        <w:tc>
          <w:tcPr>
            <w:tcW w:w="1304" w:type="dxa"/>
            <w:tcBorders>
              <w:top w:val="nil"/>
              <w:left w:val="nil"/>
              <w:bottom w:val="nil"/>
              <w:right w:val="nil"/>
            </w:tcBorders>
          </w:tcPr>
          <w:p w:rsidR="001E3DFD" w:rsidRPr="00CD2BA6" w:rsidRDefault="001E3DFD">
            <w:pPr>
              <w:pStyle w:val="ConsPlusNormal"/>
              <w:rPr>
                <w:color w:val="000000" w:themeColor="text1"/>
              </w:rPr>
            </w:pPr>
          </w:p>
        </w:tc>
        <w:tc>
          <w:tcPr>
            <w:tcW w:w="2268" w:type="dxa"/>
            <w:tcBorders>
              <w:top w:val="nil"/>
              <w:left w:val="nil"/>
              <w:bottom w:val="nil"/>
              <w:right w:val="nil"/>
            </w:tcBorders>
            <w:vAlign w:val="center"/>
          </w:tcPr>
          <w:p w:rsidR="001E3DFD" w:rsidRPr="00CD2BA6" w:rsidRDefault="001E3DFD">
            <w:pPr>
              <w:pStyle w:val="ConsPlusNormal"/>
              <w:jc w:val="center"/>
              <w:rPr>
                <w:color w:val="000000" w:themeColor="text1"/>
              </w:rPr>
            </w:pPr>
            <w:r w:rsidRPr="00CD2BA6">
              <w:rPr>
                <w:color w:val="000000" w:themeColor="text1"/>
              </w:rPr>
              <w:t>100</w:t>
            </w:r>
          </w:p>
        </w:tc>
      </w:tr>
      <w:tr w:rsidR="001E3DFD" w:rsidRPr="00CD2BA6">
        <w:tblPrEx>
          <w:tblBorders>
            <w:left w:val="none" w:sz="0" w:space="0" w:color="auto"/>
            <w:right w:val="none" w:sz="0" w:space="0" w:color="auto"/>
            <w:insideH w:val="none" w:sz="0" w:space="0" w:color="auto"/>
            <w:insideV w:val="none" w:sz="0" w:space="0" w:color="auto"/>
          </w:tblBorders>
        </w:tblPrEx>
        <w:tc>
          <w:tcPr>
            <w:tcW w:w="5495"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ДОХОДЫ ОТ ШТРАФОВ, САНКЦИЙ, ВОЗМЕЩЕНИЯ УЩЕРБА</w:t>
            </w:r>
          </w:p>
        </w:tc>
        <w:tc>
          <w:tcPr>
            <w:tcW w:w="1304" w:type="dxa"/>
            <w:tcBorders>
              <w:top w:val="nil"/>
              <w:left w:val="nil"/>
              <w:bottom w:val="nil"/>
              <w:right w:val="nil"/>
            </w:tcBorders>
          </w:tcPr>
          <w:p w:rsidR="001E3DFD" w:rsidRPr="00CD2BA6" w:rsidRDefault="001E3DFD">
            <w:pPr>
              <w:pStyle w:val="ConsPlusNormal"/>
              <w:rPr>
                <w:color w:val="000000" w:themeColor="text1"/>
              </w:rPr>
            </w:pPr>
          </w:p>
        </w:tc>
        <w:tc>
          <w:tcPr>
            <w:tcW w:w="2268" w:type="dxa"/>
            <w:tcBorders>
              <w:top w:val="nil"/>
              <w:left w:val="nil"/>
              <w:bottom w:val="nil"/>
              <w:right w:val="nil"/>
            </w:tcBorders>
            <w:vAlign w:val="center"/>
          </w:tcPr>
          <w:p w:rsidR="001E3DFD" w:rsidRPr="00CD2BA6" w:rsidRDefault="001E3DFD">
            <w:pPr>
              <w:pStyle w:val="ConsPlusNormal"/>
              <w:rPr>
                <w:color w:val="000000" w:themeColor="text1"/>
              </w:rPr>
            </w:pPr>
          </w:p>
        </w:tc>
      </w:tr>
      <w:tr w:rsidR="001E3DFD" w:rsidRPr="00CD2BA6">
        <w:tblPrEx>
          <w:tblBorders>
            <w:left w:val="none" w:sz="0" w:space="0" w:color="auto"/>
            <w:right w:val="none" w:sz="0" w:space="0" w:color="auto"/>
            <w:insideH w:val="none" w:sz="0" w:space="0" w:color="auto"/>
            <w:insideV w:val="none" w:sz="0" w:space="0" w:color="auto"/>
          </w:tblBorders>
        </w:tblPrEx>
        <w:tc>
          <w:tcPr>
            <w:tcW w:w="5495"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c>
          <w:tcPr>
            <w:tcW w:w="1304" w:type="dxa"/>
            <w:tcBorders>
              <w:top w:val="nil"/>
              <w:left w:val="nil"/>
              <w:bottom w:val="nil"/>
              <w:right w:val="nil"/>
            </w:tcBorders>
          </w:tcPr>
          <w:p w:rsidR="001E3DFD" w:rsidRPr="00CD2BA6" w:rsidRDefault="001E3DFD">
            <w:pPr>
              <w:pStyle w:val="ConsPlusNormal"/>
              <w:rPr>
                <w:color w:val="000000" w:themeColor="text1"/>
              </w:rPr>
            </w:pPr>
          </w:p>
        </w:tc>
        <w:tc>
          <w:tcPr>
            <w:tcW w:w="2268" w:type="dxa"/>
            <w:tcBorders>
              <w:top w:val="nil"/>
              <w:left w:val="nil"/>
              <w:bottom w:val="nil"/>
              <w:right w:val="nil"/>
            </w:tcBorders>
            <w:vAlign w:val="center"/>
          </w:tcPr>
          <w:p w:rsidR="001E3DFD" w:rsidRPr="00CD2BA6" w:rsidRDefault="001E3DFD">
            <w:pPr>
              <w:pStyle w:val="ConsPlusNormal"/>
              <w:jc w:val="center"/>
              <w:rPr>
                <w:color w:val="000000" w:themeColor="text1"/>
              </w:rPr>
            </w:pPr>
            <w:r w:rsidRPr="00CD2BA6">
              <w:rPr>
                <w:color w:val="000000" w:themeColor="text1"/>
              </w:rPr>
              <w:t>100</w:t>
            </w:r>
          </w:p>
        </w:tc>
      </w:tr>
      <w:tr w:rsidR="001E3DFD" w:rsidRPr="00CD2BA6">
        <w:tblPrEx>
          <w:tblBorders>
            <w:left w:val="none" w:sz="0" w:space="0" w:color="auto"/>
            <w:right w:val="none" w:sz="0" w:space="0" w:color="auto"/>
            <w:insideH w:val="none" w:sz="0" w:space="0" w:color="auto"/>
            <w:insideV w:val="none" w:sz="0" w:space="0" w:color="auto"/>
          </w:tblBorders>
        </w:tblPrEx>
        <w:tc>
          <w:tcPr>
            <w:tcW w:w="5495"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1304" w:type="dxa"/>
            <w:tcBorders>
              <w:top w:val="nil"/>
              <w:left w:val="nil"/>
              <w:bottom w:val="nil"/>
              <w:right w:val="nil"/>
            </w:tcBorders>
          </w:tcPr>
          <w:p w:rsidR="001E3DFD" w:rsidRPr="00CD2BA6" w:rsidRDefault="001E3DFD">
            <w:pPr>
              <w:pStyle w:val="ConsPlusNormal"/>
              <w:rPr>
                <w:color w:val="000000" w:themeColor="text1"/>
              </w:rPr>
            </w:pPr>
          </w:p>
        </w:tc>
        <w:tc>
          <w:tcPr>
            <w:tcW w:w="2268" w:type="dxa"/>
            <w:tcBorders>
              <w:top w:val="nil"/>
              <w:left w:val="nil"/>
              <w:bottom w:val="nil"/>
              <w:right w:val="nil"/>
            </w:tcBorders>
            <w:vAlign w:val="center"/>
          </w:tcPr>
          <w:p w:rsidR="001E3DFD" w:rsidRPr="00CD2BA6" w:rsidRDefault="001E3DFD">
            <w:pPr>
              <w:pStyle w:val="ConsPlusNormal"/>
              <w:jc w:val="center"/>
              <w:rPr>
                <w:color w:val="000000" w:themeColor="text1"/>
              </w:rPr>
            </w:pPr>
            <w:r w:rsidRPr="00CD2BA6">
              <w:rPr>
                <w:color w:val="000000" w:themeColor="text1"/>
              </w:rPr>
              <w:t>100</w:t>
            </w:r>
          </w:p>
        </w:tc>
      </w:tr>
      <w:tr w:rsidR="001E3DFD" w:rsidRPr="00CD2BA6">
        <w:tblPrEx>
          <w:tblBorders>
            <w:left w:val="none" w:sz="0" w:space="0" w:color="auto"/>
            <w:right w:val="none" w:sz="0" w:space="0" w:color="auto"/>
            <w:insideH w:val="none" w:sz="0" w:space="0" w:color="auto"/>
            <w:insideV w:val="none" w:sz="0" w:space="0" w:color="auto"/>
          </w:tblBorders>
        </w:tblPrEx>
        <w:tc>
          <w:tcPr>
            <w:tcW w:w="5495" w:type="dxa"/>
            <w:tcBorders>
              <w:top w:val="nil"/>
              <w:left w:val="nil"/>
              <w:bottom w:val="nil"/>
              <w:right w:val="nil"/>
            </w:tcBorders>
          </w:tcPr>
          <w:p w:rsidR="001E3DFD" w:rsidRPr="00CD2BA6" w:rsidRDefault="001E3DFD">
            <w:pPr>
              <w:pStyle w:val="ConsPlusNormal"/>
              <w:jc w:val="both"/>
              <w:rPr>
                <w:color w:val="000000" w:themeColor="text1"/>
              </w:rPr>
            </w:pPr>
            <w:proofErr w:type="gramStart"/>
            <w:r w:rsidRPr="00CD2BA6">
              <w:rPr>
                <w:color w:val="000000" w:themeColor="text1"/>
              </w:rPr>
              <w:t>Платежи в целях возмещения убытков, причиненных уклонением от заключения с территориальным фондом обязательного медицинского страхования государственного контракта, а также иные денежные средства,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304" w:type="dxa"/>
            <w:tcBorders>
              <w:top w:val="nil"/>
              <w:left w:val="nil"/>
              <w:bottom w:val="nil"/>
              <w:right w:val="nil"/>
            </w:tcBorders>
          </w:tcPr>
          <w:p w:rsidR="001E3DFD" w:rsidRPr="00CD2BA6" w:rsidRDefault="001E3DFD">
            <w:pPr>
              <w:pStyle w:val="ConsPlusNormal"/>
              <w:rPr>
                <w:color w:val="000000" w:themeColor="text1"/>
              </w:rPr>
            </w:pPr>
          </w:p>
        </w:tc>
        <w:tc>
          <w:tcPr>
            <w:tcW w:w="2268" w:type="dxa"/>
            <w:tcBorders>
              <w:top w:val="nil"/>
              <w:left w:val="nil"/>
              <w:bottom w:val="nil"/>
              <w:right w:val="nil"/>
            </w:tcBorders>
            <w:vAlign w:val="center"/>
          </w:tcPr>
          <w:p w:rsidR="001E3DFD" w:rsidRPr="00CD2BA6" w:rsidRDefault="001E3DFD">
            <w:pPr>
              <w:pStyle w:val="ConsPlusNormal"/>
              <w:jc w:val="center"/>
              <w:rPr>
                <w:color w:val="000000" w:themeColor="text1"/>
              </w:rPr>
            </w:pPr>
            <w:r w:rsidRPr="00CD2BA6">
              <w:rPr>
                <w:color w:val="000000" w:themeColor="text1"/>
              </w:rPr>
              <w:t>100</w:t>
            </w:r>
          </w:p>
        </w:tc>
      </w:tr>
      <w:tr w:rsidR="001E3DFD" w:rsidRPr="00CD2BA6">
        <w:tblPrEx>
          <w:tblBorders>
            <w:left w:val="none" w:sz="0" w:space="0" w:color="auto"/>
            <w:right w:val="none" w:sz="0" w:space="0" w:color="auto"/>
            <w:insideH w:val="none" w:sz="0" w:space="0" w:color="auto"/>
            <w:insideV w:val="none" w:sz="0" w:space="0" w:color="auto"/>
          </w:tblBorders>
        </w:tblPrEx>
        <w:tc>
          <w:tcPr>
            <w:tcW w:w="5495"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Платежи в целях возмещения ущерба при расторжении государственного контракта, заключенного с территориальным фондом обязательного медицинского страхования, в связи с односторонним отказом исполнителя (подрядчика) от его исполнения</w:t>
            </w:r>
          </w:p>
        </w:tc>
        <w:tc>
          <w:tcPr>
            <w:tcW w:w="1304" w:type="dxa"/>
            <w:tcBorders>
              <w:top w:val="nil"/>
              <w:left w:val="nil"/>
              <w:bottom w:val="nil"/>
              <w:right w:val="nil"/>
            </w:tcBorders>
          </w:tcPr>
          <w:p w:rsidR="001E3DFD" w:rsidRPr="00CD2BA6" w:rsidRDefault="001E3DFD">
            <w:pPr>
              <w:pStyle w:val="ConsPlusNormal"/>
              <w:rPr>
                <w:color w:val="000000" w:themeColor="text1"/>
              </w:rPr>
            </w:pPr>
          </w:p>
        </w:tc>
        <w:tc>
          <w:tcPr>
            <w:tcW w:w="2268" w:type="dxa"/>
            <w:tcBorders>
              <w:top w:val="nil"/>
              <w:left w:val="nil"/>
              <w:bottom w:val="nil"/>
              <w:right w:val="nil"/>
            </w:tcBorders>
            <w:vAlign w:val="center"/>
          </w:tcPr>
          <w:p w:rsidR="001E3DFD" w:rsidRPr="00CD2BA6" w:rsidRDefault="001E3DFD">
            <w:pPr>
              <w:pStyle w:val="ConsPlusNormal"/>
              <w:jc w:val="center"/>
              <w:rPr>
                <w:color w:val="000000" w:themeColor="text1"/>
              </w:rPr>
            </w:pPr>
            <w:r w:rsidRPr="00CD2BA6">
              <w:rPr>
                <w:color w:val="000000" w:themeColor="text1"/>
              </w:rPr>
              <w:t>100</w:t>
            </w:r>
          </w:p>
        </w:tc>
      </w:tr>
      <w:tr w:rsidR="001E3DFD" w:rsidRPr="00CD2BA6">
        <w:tblPrEx>
          <w:tblBorders>
            <w:left w:val="none" w:sz="0" w:space="0" w:color="auto"/>
            <w:right w:val="none" w:sz="0" w:space="0" w:color="auto"/>
            <w:insideH w:val="none" w:sz="0" w:space="0" w:color="auto"/>
            <w:insideV w:val="none" w:sz="0" w:space="0" w:color="auto"/>
          </w:tblBorders>
        </w:tblPrEx>
        <w:tc>
          <w:tcPr>
            <w:tcW w:w="5495"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c>
          <w:tcPr>
            <w:tcW w:w="1304" w:type="dxa"/>
            <w:tcBorders>
              <w:top w:val="nil"/>
              <w:left w:val="nil"/>
              <w:bottom w:val="nil"/>
              <w:right w:val="nil"/>
            </w:tcBorders>
          </w:tcPr>
          <w:p w:rsidR="001E3DFD" w:rsidRPr="00CD2BA6" w:rsidRDefault="001E3DFD">
            <w:pPr>
              <w:pStyle w:val="ConsPlusNormal"/>
              <w:rPr>
                <w:color w:val="000000" w:themeColor="text1"/>
              </w:rPr>
            </w:pPr>
          </w:p>
        </w:tc>
        <w:tc>
          <w:tcPr>
            <w:tcW w:w="2268" w:type="dxa"/>
            <w:tcBorders>
              <w:top w:val="nil"/>
              <w:left w:val="nil"/>
              <w:bottom w:val="nil"/>
              <w:right w:val="nil"/>
            </w:tcBorders>
            <w:vAlign w:val="center"/>
          </w:tcPr>
          <w:p w:rsidR="001E3DFD" w:rsidRPr="00CD2BA6" w:rsidRDefault="001E3DFD">
            <w:pPr>
              <w:pStyle w:val="ConsPlusNormal"/>
              <w:jc w:val="center"/>
              <w:rPr>
                <w:color w:val="000000" w:themeColor="text1"/>
              </w:rPr>
            </w:pPr>
            <w:r w:rsidRPr="00CD2BA6">
              <w:rPr>
                <w:color w:val="000000" w:themeColor="text1"/>
              </w:rPr>
              <w:t>100</w:t>
            </w:r>
          </w:p>
        </w:tc>
      </w:tr>
      <w:tr w:rsidR="001E3DFD" w:rsidRPr="00CD2BA6">
        <w:tblPrEx>
          <w:tblBorders>
            <w:left w:val="none" w:sz="0" w:space="0" w:color="auto"/>
            <w:right w:val="none" w:sz="0" w:space="0" w:color="auto"/>
            <w:insideH w:val="none" w:sz="0" w:space="0" w:color="auto"/>
            <w:insideV w:val="none" w:sz="0" w:space="0" w:color="auto"/>
          </w:tblBorders>
        </w:tblPrEx>
        <w:tc>
          <w:tcPr>
            <w:tcW w:w="5495"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 xml:space="preserve">Возмещение ущерба при возникновении страховых случаев, когда </w:t>
            </w:r>
            <w:proofErr w:type="spellStart"/>
            <w:r w:rsidRPr="00CD2BA6">
              <w:rPr>
                <w:color w:val="000000" w:themeColor="text1"/>
              </w:rPr>
              <w:t>выгодоприобретателями</w:t>
            </w:r>
            <w:proofErr w:type="spellEnd"/>
            <w:r w:rsidRPr="00CD2BA6">
              <w:rPr>
                <w:color w:val="000000" w:themeColor="text1"/>
              </w:rPr>
              <w:t xml:space="preserve"> выступают получатели средств бюджета территориального фонда </w:t>
            </w:r>
            <w:r w:rsidRPr="00CD2BA6">
              <w:rPr>
                <w:color w:val="000000" w:themeColor="text1"/>
              </w:rPr>
              <w:lastRenderedPageBreak/>
              <w:t>обязательного медицинского страхования</w:t>
            </w:r>
          </w:p>
        </w:tc>
        <w:tc>
          <w:tcPr>
            <w:tcW w:w="1304" w:type="dxa"/>
            <w:tcBorders>
              <w:top w:val="nil"/>
              <w:left w:val="nil"/>
              <w:bottom w:val="nil"/>
              <w:right w:val="nil"/>
            </w:tcBorders>
          </w:tcPr>
          <w:p w:rsidR="001E3DFD" w:rsidRPr="00CD2BA6" w:rsidRDefault="001E3DFD">
            <w:pPr>
              <w:pStyle w:val="ConsPlusNormal"/>
              <w:rPr>
                <w:color w:val="000000" w:themeColor="text1"/>
              </w:rPr>
            </w:pPr>
          </w:p>
        </w:tc>
        <w:tc>
          <w:tcPr>
            <w:tcW w:w="2268" w:type="dxa"/>
            <w:tcBorders>
              <w:top w:val="nil"/>
              <w:left w:val="nil"/>
              <w:bottom w:val="nil"/>
              <w:right w:val="nil"/>
            </w:tcBorders>
            <w:vAlign w:val="center"/>
          </w:tcPr>
          <w:p w:rsidR="001E3DFD" w:rsidRPr="00CD2BA6" w:rsidRDefault="001E3DFD">
            <w:pPr>
              <w:pStyle w:val="ConsPlusNormal"/>
              <w:jc w:val="center"/>
              <w:rPr>
                <w:color w:val="000000" w:themeColor="text1"/>
              </w:rPr>
            </w:pPr>
            <w:r w:rsidRPr="00CD2BA6">
              <w:rPr>
                <w:color w:val="000000" w:themeColor="text1"/>
              </w:rPr>
              <w:t>100</w:t>
            </w:r>
          </w:p>
        </w:tc>
      </w:tr>
      <w:tr w:rsidR="001E3DFD" w:rsidRPr="00CD2BA6">
        <w:tblPrEx>
          <w:tblBorders>
            <w:left w:val="none" w:sz="0" w:space="0" w:color="auto"/>
            <w:right w:val="none" w:sz="0" w:space="0" w:color="auto"/>
            <w:insideH w:val="none" w:sz="0" w:space="0" w:color="auto"/>
            <w:insideV w:val="none" w:sz="0" w:space="0" w:color="auto"/>
          </w:tblBorders>
        </w:tblPrEx>
        <w:tc>
          <w:tcPr>
            <w:tcW w:w="5495"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lastRenderedPageBreak/>
              <w:t>Прочее возмещение ущерба, причиненного государственному имуществу, находящемуся во владении и пользовании территориального фонда обязательного медицинского страхования, зачисляемое в бюджет территориального фонда обязательного медицинского страхования</w:t>
            </w:r>
          </w:p>
        </w:tc>
        <w:tc>
          <w:tcPr>
            <w:tcW w:w="1304" w:type="dxa"/>
            <w:tcBorders>
              <w:top w:val="nil"/>
              <w:left w:val="nil"/>
              <w:bottom w:val="nil"/>
              <w:right w:val="nil"/>
            </w:tcBorders>
          </w:tcPr>
          <w:p w:rsidR="001E3DFD" w:rsidRPr="00CD2BA6" w:rsidRDefault="001E3DFD">
            <w:pPr>
              <w:pStyle w:val="ConsPlusNormal"/>
              <w:rPr>
                <w:color w:val="000000" w:themeColor="text1"/>
              </w:rPr>
            </w:pPr>
          </w:p>
        </w:tc>
        <w:tc>
          <w:tcPr>
            <w:tcW w:w="2268" w:type="dxa"/>
            <w:tcBorders>
              <w:top w:val="nil"/>
              <w:left w:val="nil"/>
              <w:bottom w:val="nil"/>
              <w:right w:val="nil"/>
            </w:tcBorders>
            <w:vAlign w:val="center"/>
          </w:tcPr>
          <w:p w:rsidR="001E3DFD" w:rsidRPr="00CD2BA6" w:rsidRDefault="001E3DFD">
            <w:pPr>
              <w:pStyle w:val="ConsPlusNormal"/>
              <w:jc w:val="center"/>
              <w:rPr>
                <w:color w:val="000000" w:themeColor="text1"/>
              </w:rPr>
            </w:pPr>
            <w:r w:rsidRPr="00CD2BA6">
              <w:rPr>
                <w:color w:val="000000" w:themeColor="text1"/>
              </w:rPr>
              <w:t>100</w:t>
            </w:r>
          </w:p>
        </w:tc>
      </w:tr>
      <w:tr w:rsidR="001E3DFD" w:rsidRPr="00CD2BA6">
        <w:tblPrEx>
          <w:tblBorders>
            <w:left w:val="none" w:sz="0" w:space="0" w:color="auto"/>
            <w:right w:val="none" w:sz="0" w:space="0" w:color="auto"/>
            <w:insideH w:val="none" w:sz="0" w:space="0" w:color="auto"/>
            <w:insideV w:val="none" w:sz="0" w:space="0" w:color="auto"/>
          </w:tblBorders>
        </w:tblPrEx>
        <w:tc>
          <w:tcPr>
            <w:tcW w:w="5495"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Платежи по искам, предъявленным территориальным фондом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c>
          <w:tcPr>
            <w:tcW w:w="1304" w:type="dxa"/>
            <w:tcBorders>
              <w:top w:val="nil"/>
              <w:left w:val="nil"/>
              <w:bottom w:val="nil"/>
              <w:right w:val="nil"/>
            </w:tcBorders>
          </w:tcPr>
          <w:p w:rsidR="001E3DFD" w:rsidRPr="00CD2BA6" w:rsidRDefault="001E3DFD">
            <w:pPr>
              <w:pStyle w:val="ConsPlusNormal"/>
              <w:rPr>
                <w:color w:val="000000" w:themeColor="text1"/>
              </w:rPr>
            </w:pPr>
          </w:p>
        </w:tc>
        <w:tc>
          <w:tcPr>
            <w:tcW w:w="2268" w:type="dxa"/>
            <w:tcBorders>
              <w:top w:val="nil"/>
              <w:left w:val="nil"/>
              <w:bottom w:val="nil"/>
              <w:right w:val="nil"/>
            </w:tcBorders>
            <w:vAlign w:val="center"/>
          </w:tcPr>
          <w:p w:rsidR="001E3DFD" w:rsidRPr="00CD2BA6" w:rsidRDefault="001E3DFD">
            <w:pPr>
              <w:pStyle w:val="ConsPlusNormal"/>
              <w:jc w:val="center"/>
              <w:rPr>
                <w:color w:val="000000" w:themeColor="text1"/>
              </w:rPr>
            </w:pPr>
            <w:r w:rsidRPr="00CD2BA6">
              <w:rPr>
                <w:color w:val="000000" w:themeColor="text1"/>
              </w:rPr>
              <w:t>100</w:t>
            </w:r>
          </w:p>
        </w:tc>
      </w:tr>
      <w:tr w:rsidR="001E3DFD" w:rsidRPr="00CD2BA6">
        <w:tblPrEx>
          <w:tblBorders>
            <w:left w:val="none" w:sz="0" w:space="0" w:color="auto"/>
            <w:right w:val="none" w:sz="0" w:space="0" w:color="auto"/>
            <w:insideH w:val="none" w:sz="0" w:space="0" w:color="auto"/>
            <w:insideV w:val="none" w:sz="0" w:space="0" w:color="auto"/>
          </w:tblBorders>
        </w:tblPrEx>
        <w:tc>
          <w:tcPr>
            <w:tcW w:w="5495"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действовавшим в 2019 году</w:t>
            </w:r>
          </w:p>
        </w:tc>
        <w:tc>
          <w:tcPr>
            <w:tcW w:w="1304" w:type="dxa"/>
            <w:tcBorders>
              <w:top w:val="nil"/>
              <w:left w:val="nil"/>
              <w:bottom w:val="nil"/>
              <w:right w:val="nil"/>
            </w:tcBorders>
          </w:tcPr>
          <w:p w:rsidR="001E3DFD" w:rsidRPr="00CD2BA6" w:rsidRDefault="001E3DFD">
            <w:pPr>
              <w:pStyle w:val="ConsPlusNormal"/>
              <w:rPr>
                <w:color w:val="000000" w:themeColor="text1"/>
              </w:rPr>
            </w:pPr>
          </w:p>
        </w:tc>
        <w:tc>
          <w:tcPr>
            <w:tcW w:w="2268" w:type="dxa"/>
            <w:tcBorders>
              <w:top w:val="nil"/>
              <w:left w:val="nil"/>
              <w:bottom w:val="nil"/>
              <w:right w:val="nil"/>
            </w:tcBorders>
            <w:vAlign w:val="center"/>
          </w:tcPr>
          <w:p w:rsidR="001E3DFD" w:rsidRPr="00CD2BA6" w:rsidRDefault="001E3DFD">
            <w:pPr>
              <w:pStyle w:val="ConsPlusNormal"/>
              <w:jc w:val="center"/>
              <w:rPr>
                <w:color w:val="000000" w:themeColor="text1"/>
              </w:rPr>
            </w:pPr>
            <w:r w:rsidRPr="00CD2BA6">
              <w:rPr>
                <w:color w:val="000000" w:themeColor="text1"/>
              </w:rPr>
              <w:t>100</w:t>
            </w:r>
          </w:p>
        </w:tc>
      </w:tr>
      <w:tr w:rsidR="001E3DFD" w:rsidRPr="00CD2BA6">
        <w:tblPrEx>
          <w:tblBorders>
            <w:left w:val="none" w:sz="0" w:space="0" w:color="auto"/>
            <w:right w:val="none" w:sz="0" w:space="0" w:color="auto"/>
            <w:insideH w:val="none" w:sz="0" w:space="0" w:color="auto"/>
            <w:insideV w:val="none" w:sz="0" w:space="0" w:color="auto"/>
          </w:tblBorders>
        </w:tblPrEx>
        <w:tc>
          <w:tcPr>
            <w:tcW w:w="5495"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ДОХОДЫ ОТ ПРОЧИХ НЕНАЛОГОВЫХ ДОХОДОВ</w:t>
            </w:r>
          </w:p>
        </w:tc>
        <w:tc>
          <w:tcPr>
            <w:tcW w:w="1304" w:type="dxa"/>
            <w:tcBorders>
              <w:top w:val="nil"/>
              <w:left w:val="nil"/>
              <w:bottom w:val="nil"/>
              <w:right w:val="nil"/>
            </w:tcBorders>
          </w:tcPr>
          <w:p w:rsidR="001E3DFD" w:rsidRPr="00CD2BA6" w:rsidRDefault="001E3DFD">
            <w:pPr>
              <w:pStyle w:val="ConsPlusNormal"/>
              <w:rPr>
                <w:color w:val="000000" w:themeColor="text1"/>
              </w:rPr>
            </w:pPr>
          </w:p>
        </w:tc>
        <w:tc>
          <w:tcPr>
            <w:tcW w:w="2268" w:type="dxa"/>
            <w:tcBorders>
              <w:top w:val="nil"/>
              <w:left w:val="nil"/>
              <w:bottom w:val="nil"/>
              <w:right w:val="nil"/>
            </w:tcBorders>
            <w:vAlign w:val="center"/>
          </w:tcPr>
          <w:p w:rsidR="001E3DFD" w:rsidRPr="00CD2BA6" w:rsidRDefault="001E3DFD">
            <w:pPr>
              <w:pStyle w:val="ConsPlusNormal"/>
              <w:rPr>
                <w:color w:val="000000" w:themeColor="text1"/>
              </w:rPr>
            </w:pPr>
          </w:p>
        </w:tc>
      </w:tr>
      <w:tr w:rsidR="001E3DFD" w:rsidRPr="00CD2BA6">
        <w:tblPrEx>
          <w:tblBorders>
            <w:left w:val="none" w:sz="0" w:space="0" w:color="auto"/>
            <w:right w:val="none" w:sz="0" w:space="0" w:color="auto"/>
            <w:insideH w:val="none" w:sz="0" w:space="0" w:color="auto"/>
            <w:insideV w:val="none" w:sz="0" w:space="0" w:color="auto"/>
          </w:tblBorders>
        </w:tblPrEx>
        <w:tc>
          <w:tcPr>
            <w:tcW w:w="5495" w:type="dxa"/>
            <w:tcBorders>
              <w:top w:val="nil"/>
              <w:left w:val="nil"/>
              <w:bottom w:val="nil"/>
              <w:right w:val="nil"/>
            </w:tcBorders>
          </w:tcPr>
          <w:p w:rsidR="001E3DFD" w:rsidRPr="00CD2BA6" w:rsidRDefault="001E3DFD">
            <w:pPr>
              <w:pStyle w:val="ConsPlusNormal"/>
              <w:jc w:val="both"/>
              <w:rPr>
                <w:color w:val="000000" w:themeColor="text1"/>
              </w:rPr>
            </w:pPr>
            <w:r w:rsidRPr="00CD2BA6">
              <w:rPr>
                <w:color w:val="000000" w:themeColor="text1"/>
              </w:rPr>
              <w:t>Невыясненные поступления, зачисляемые в бюджеты территориальных фондов обязательного медицинского страхования</w:t>
            </w:r>
          </w:p>
        </w:tc>
        <w:tc>
          <w:tcPr>
            <w:tcW w:w="1304" w:type="dxa"/>
            <w:tcBorders>
              <w:top w:val="nil"/>
              <w:left w:val="nil"/>
              <w:bottom w:val="nil"/>
              <w:right w:val="nil"/>
            </w:tcBorders>
          </w:tcPr>
          <w:p w:rsidR="001E3DFD" w:rsidRPr="00CD2BA6" w:rsidRDefault="001E3DFD">
            <w:pPr>
              <w:pStyle w:val="ConsPlusNormal"/>
              <w:rPr>
                <w:color w:val="000000" w:themeColor="text1"/>
              </w:rPr>
            </w:pPr>
          </w:p>
        </w:tc>
        <w:tc>
          <w:tcPr>
            <w:tcW w:w="2268" w:type="dxa"/>
            <w:tcBorders>
              <w:top w:val="nil"/>
              <w:left w:val="nil"/>
              <w:bottom w:val="nil"/>
              <w:right w:val="nil"/>
            </w:tcBorders>
            <w:vAlign w:val="center"/>
          </w:tcPr>
          <w:p w:rsidR="001E3DFD" w:rsidRPr="00CD2BA6" w:rsidRDefault="001E3DFD">
            <w:pPr>
              <w:pStyle w:val="ConsPlusNormal"/>
              <w:jc w:val="center"/>
              <w:rPr>
                <w:color w:val="000000" w:themeColor="text1"/>
              </w:rPr>
            </w:pPr>
            <w:r w:rsidRPr="00CD2BA6">
              <w:rPr>
                <w:color w:val="000000" w:themeColor="text1"/>
              </w:rPr>
              <w:t>100</w:t>
            </w:r>
          </w:p>
        </w:tc>
      </w:tr>
    </w:tbl>
    <w:p w:rsidR="001E3DFD" w:rsidRPr="00CD2BA6" w:rsidRDefault="001E3DFD">
      <w:pPr>
        <w:pStyle w:val="ConsPlusNormal"/>
        <w:jc w:val="right"/>
        <w:rPr>
          <w:color w:val="000000" w:themeColor="text1"/>
        </w:rPr>
      </w:pPr>
      <w:r w:rsidRPr="00CD2BA6">
        <w:rPr>
          <w:color w:val="000000" w:themeColor="text1"/>
        </w:rPr>
        <w:t>".</w:t>
      </w:r>
    </w:p>
    <w:p w:rsidR="001E3DFD" w:rsidRPr="00CD2BA6" w:rsidRDefault="001E3DFD">
      <w:pPr>
        <w:pStyle w:val="ConsPlusNormal"/>
        <w:jc w:val="both"/>
        <w:rPr>
          <w:color w:val="000000" w:themeColor="text1"/>
        </w:rPr>
      </w:pPr>
    </w:p>
    <w:p w:rsidR="001E3DFD" w:rsidRPr="00CD2BA6" w:rsidRDefault="001E3DFD">
      <w:pPr>
        <w:pStyle w:val="ConsPlusTitle"/>
        <w:ind w:firstLine="540"/>
        <w:jc w:val="both"/>
        <w:outlineLvl w:val="0"/>
        <w:rPr>
          <w:color w:val="000000" w:themeColor="text1"/>
        </w:rPr>
      </w:pPr>
      <w:r w:rsidRPr="00CD2BA6">
        <w:rPr>
          <w:color w:val="000000" w:themeColor="text1"/>
        </w:rPr>
        <w:t>Статья 2</w:t>
      </w:r>
    </w:p>
    <w:p w:rsidR="001E3DFD" w:rsidRPr="00CD2BA6" w:rsidRDefault="001E3DFD">
      <w:pPr>
        <w:pStyle w:val="ConsPlusNormal"/>
        <w:jc w:val="both"/>
        <w:rPr>
          <w:color w:val="000000" w:themeColor="text1"/>
        </w:rPr>
      </w:pPr>
    </w:p>
    <w:p w:rsidR="001E3DFD" w:rsidRPr="00CD2BA6" w:rsidRDefault="001E3DFD">
      <w:pPr>
        <w:pStyle w:val="ConsPlusNormal"/>
        <w:ind w:firstLine="540"/>
        <w:jc w:val="both"/>
        <w:rPr>
          <w:color w:val="000000" w:themeColor="text1"/>
        </w:rPr>
      </w:pPr>
      <w:r w:rsidRPr="00CD2BA6">
        <w:rPr>
          <w:color w:val="000000" w:themeColor="text1"/>
        </w:rPr>
        <w:t>Настоящий Закон вступает в силу со дня его официального опубликования.</w:t>
      </w:r>
    </w:p>
    <w:p w:rsidR="001E3DFD" w:rsidRPr="00CD2BA6" w:rsidRDefault="001E3DFD">
      <w:pPr>
        <w:pStyle w:val="ConsPlusNormal"/>
        <w:jc w:val="both"/>
        <w:rPr>
          <w:color w:val="000000" w:themeColor="text1"/>
        </w:rPr>
      </w:pPr>
    </w:p>
    <w:p w:rsidR="001E3DFD" w:rsidRPr="00CD2BA6" w:rsidRDefault="001E3DFD">
      <w:pPr>
        <w:pStyle w:val="ConsPlusNormal"/>
        <w:jc w:val="right"/>
        <w:rPr>
          <w:color w:val="000000" w:themeColor="text1"/>
        </w:rPr>
      </w:pPr>
      <w:r w:rsidRPr="00CD2BA6">
        <w:rPr>
          <w:color w:val="000000" w:themeColor="text1"/>
        </w:rPr>
        <w:t>Глава Республики Карелия</w:t>
      </w:r>
    </w:p>
    <w:p w:rsidR="001E3DFD" w:rsidRPr="00CD2BA6" w:rsidRDefault="001E3DFD">
      <w:pPr>
        <w:pStyle w:val="ConsPlusNormal"/>
        <w:jc w:val="right"/>
        <w:rPr>
          <w:color w:val="000000" w:themeColor="text1"/>
        </w:rPr>
      </w:pPr>
      <w:r w:rsidRPr="00CD2BA6">
        <w:rPr>
          <w:color w:val="000000" w:themeColor="text1"/>
        </w:rPr>
        <w:t>А.О.ПАРФЕНЧИКОВ</w:t>
      </w:r>
    </w:p>
    <w:p w:rsidR="001E3DFD" w:rsidRPr="00CD2BA6" w:rsidRDefault="001E3DFD">
      <w:pPr>
        <w:pStyle w:val="ConsPlusNormal"/>
        <w:jc w:val="both"/>
        <w:rPr>
          <w:color w:val="000000" w:themeColor="text1"/>
        </w:rPr>
      </w:pPr>
      <w:r w:rsidRPr="00CD2BA6">
        <w:rPr>
          <w:color w:val="000000" w:themeColor="text1"/>
        </w:rPr>
        <w:t>г. Петрозаводск</w:t>
      </w:r>
    </w:p>
    <w:p w:rsidR="001E3DFD" w:rsidRPr="00CD2BA6" w:rsidRDefault="001E3DFD">
      <w:pPr>
        <w:pStyle w:val="ConsPlusNormal"/>
        <w:spacing w:before="220"/>
        <w:jc w:val="both"/>
        <w:rPr>
          <w:color w:val="000000" w:themeColor="text1"/>
        </w:rPr>
      </w:pPr>
      <w:r w:rsidRPr="00CD2BA6">
        <w:rPr>
          <w:color w:val="000000" w:themeColor="text1"/>
        </w:rPr>
        <w:t>23 июля 2020 года</w:t>
      </w:r>
    </w:p>
    <w:p w:rsidR="001E3DFD" w:rsidRPr="00CD2BA6" w:rsidRDefault="001E3DFD">
      <w:pPr>
        <w:pStyle w:val="ConsPlusNormal"/>
        <w:spacing w:before="220"/>
        <w:jc w:val="both"/>
        <w:rPr>
          <w:color w:val="000000" w:themeColor="text1"/>
        </w:rPr>
      </w:pPr>
      <w:r w:rsidRPr="00CD2BA6">
        <w:rPr>
          <w:color w:val="000000" w:themeColor="text1"/>
        </w:rPr>
        <w:t>N 2494-ЗРК</w:t>
      </w:r>
    </w:p>
    <w:p w:rsidR="001E3DFD" w:rsidRPr="00CD2BA6" w:rsidRDefault="001E3DFD">
      <w:pPr>
        <w:pStyle w:val="ConsPlusNormal"/>
        <w:jc w:val="both"/>
        <w:rPr>
          <w:color w:val="000000" w:themeColor="text1"/>
        </w:rPr>
      </w:pPr>
    </w:p>
    <w:p w:rsidR="001E3DFD" w:rsidRPr="00CD2BA6" w:rsidRDefault="001E3DFD">
      <w:pPr>
        <w:pStyle w:val="ConsPlusNormal"/>
        <w:jc w:val="both"/>
        <w:rPr>
          <w:color w:val="000000" w:themeColor="text1"/>
        </w:rPr>
      </w:pPr>
    </w:p>
    <w:p w:rsidR="001E3DFD" w:rsidRPr="00CD2BA6" w:rsidRDefault="001E3DFD">
      <w:pPr>
        <w:pStyle w:val="ConsPlusNormal"/>
        <w:pBdr>
          <w:top w:val="single" w:sz="6" w:space="0" w:color="auto"/>
        </w:pBdr>
        <w:spacing w:before="100" w:after="100"/>
        <w:jc w:val="both"/>
        <w:rPr>
          <w:color w:val="000000" w:themeColor="text1"/>
          <w:sz w:val="2"/>
          <w:szCs w:val="2"/>
        </w:rPr>
      </w:pPr>
    </w:p>
    <w:p w:rsidR="00FB2FCE" w:rsidRPr="00CD2BA6" w:rsidRDefault="00FB2FCE">
      <w:pPr>
        <w:rPr>
          <w:color w:val="000000" w:themeColor="text1"/>
        </w:rPr>
      </w:pPr>
    </w:p>
    <w:sectPr w:rsidR="00FB2FCE" w:rsidRPr="00CD2BA6" w:rsidSect="00E44AEE">
      <w:pgSz w:w="11906" w:h="16838" w:code="9"/>
      <w:pgMar w:top="907"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E3DFD"/>
    <w:rsid w:val="001E3DFD"/>
    <w:rsid w:val="00BE428B"/>
    <w:rsid w:val="00CD2BA6"/>
    <w:rsid w:val="00E44AEE"/>
    <w:rsid w:val="00FB2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D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3D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D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D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6127358D77FEEF6F1AC32F820E50996AF558F68D6554DB20B7B4F88D1A6289D2EB8CA23CDFEEB6B4E1E0DCA65A92A1DCC1DA87FA6F8CFC7E06C23DD1X6G" TargetMode="External"/><Relationship Id="rId13" Type="http://schemas.openxmlformats.org/officeDocument/2006/relationships/hyperlink" Target="consultantplus://offline/ref=516127358D77FEEF6F1AC32F820E50996AF558F68D6554DB20B7B4F88D1A6289D2EB8CA23CDFEEB6B4E1E0DFA55A92A1DCC1DA87FA6F8CFC7E06C23DD1X6G" TargetMode="External"/><Relationship Id="rId18" Type="http://schemas.openxmlformats.org/officeDocument/2006/relationships/hyperlink" Target="consultantplus://offline/ref=516127358D77FEEF6F1AC32F820E50996AF558F68D6554DB20B7B4F88D1A6289D2EB8CA22EDFB6BAB5E5FEDDAE4FC4F09AD9X4G" TargetMode="External"/><Relationship Id="rId26" Type="http://schemas.openxmlformats.org/officeDocument/2006/relationships/hyperlink" Target="consultantplus://offline/ref=516127358D77FEEF6F1AC32F820E50996AF558F68D6556DA26BCB4F88D1A6289D2EB8CA23CDFEEB6B4E3E7D9A45A92A1DCC1DA87FA6F8CFC7E06C23DD1X6G" TargetMode="External"/><Relationship Id="rId3" Type="http://schemas.openxmlformats.org/officeDocument/2006/relationships/webSettings" Target="webSettings.xml"/><Relationship Id="rId21" Type="http://schemas.openxmlformats.org/officeDocument/2006/relationships/hyperlink" Target="consultantplus://offline/ref=516127358D77FEEF6F1AC32F820E50996AF558F68D6554DB20B7B4F88D1A6289D2EB8CA23CDFEEB6B4E1E0D8A55A92A1DCC1DA87FA6F8CFC7E06C23DD1X6G" TargetMode="External"/><Relationship Id="rId34" Type="http://schemas.openxmlformats.org/officeDocument/2006/relationships/hyperlink" Target="consultantplus://offline/ref=516127358D77FEEF6F1AC32F820E50996AF558F68D6556DA26BCB4F88D1A6289D2EB8CA23CDFEEB6B4E3E7D9A25A92A1DCC1DA87FA6F8CFC7E06C23DD1X6G" TargetMode="External"/><Relationship Id="rId7" Type="http://schemas.openxmlformats.org/officeDocument/2006/relationships/hyperlink" Target="consultantplus://offline/ref=516127358D77FEEF6F1AC32F820E50996AF558F68D6554DB20B7B4F88D1A6289D2EB8CA23CDFEEB6B4E1E0DDAF5A92A1DCC1DA87FA6F8CFC7E06C23DD1X6G" TargetMode="External"/><Relationship Id="rId12" Type="http://schemas.openxmlformats.org/officeDocument/2006/relationships/hyperlink" Target="consultantplus://offline/ref=516127358D77FEEF6F1AC32F820E50996AF558F68D6554DB20B7B4F88D1A6289D2EB8CA23CDFEEB6B4E1E0DCA15A92A1DCC1DA87FA6F8CFC7E06C23DD1X6G" TargetMode="External"/><Relationship Id="rId17" Type="http://schemas.openxmlformats.org/officeDocument/2006/relationships/hyperlink" Target="consultantplus://offline/ref=516127358D77FEEF6F1AC32F820E50996AF558F68D6554DB20B7B4F88D1A6289D2EB8CA23CDFEEB6B4E1E0DEA45A92A1DCC1DA87FA6F8CFC7E06C23DD1X6G" TargetMode="External"/><Relationship Id="rId25" Type="http://schemas.openxmlformats.org/officeDocument/2006/relationships/hyperlink" Target="consultantplus://offline/ref=516127358D77FEEF6F1AC32F820E50996AF558F68D6556DA26BCB4F88D1A6289D2EB8CA23CDFEEB6B4E3E5DDA35A92A1DCC1DA87FA6F8CFC7E06C23DD1X6G" TargetMode="External"/><Relationship Id="rId33" Type="http://schemas.openxmlformats.org/officeDocument/2006/relationships/hyperlink" Target="consultantplus://offline/ref=516127358D77FEEF6F1AC32F820E50996AF558F68D6556DA26BCB4F88D1A6289D2EB8CA23CDFEEB6B4E3E7D9A55A92A1DCC1DA87FA6F8CFC7E06C23DD1X6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16127358D77FEEF6F1AC32F820E50996AF558F68D6554DB20B7B4F88D1A6289D2EB8CA23CDFEEB6B4E1E0DEA75A92A1DCC1DA87FA6F8CFC7E06C23DD1X6G" TargetMode="External"/><Relationship Id="rId20" Type="http://schemas.openxmlformats.org/officeDocument/2006/relationships/hyperlink" Target="consultantplus://offline/ref=516127358D77FEEF6F1AC32F820E50996AF558F68D6554DB20B7B4F88D1A6289D2EB8CA23CDFEEB6B4E1E0D8A75A92A1DCC1DA87FA6F8CFC7E06C23DD1X6G" TargetMode="External"/><Relationship Id="rId29" Type="http://schemas.openxmlformats.org/officeDocument/2006/relationships/hyperlink" Target="consultantplus://offline/ref=516127358D77FEEF6F1AC32F820E50996AF558F68D6554DB20B7B4F88D1A6289D2EB8CA23CDFEEB6B4E1E0D8AF5A92A1DCC1DA87FA6F8CFC7E06C23DD1X6G" TargetMode="External"/><Relationship Id="rId1" Type="http://schemas.openxmlformats.org/officeDocument/2006/relationships/styles" Target="styles.xml"/><Relationship Id="rId6" Type="http://schemas.openxmlformats.org/officeDocument/2006/relationships/hyperlink" Target="consultantplus://offline/ref=516127358D77FEEF6F1AC32F820E50996AF558F68D6554DB20B7B4F88D1A6289D2EB8CA23CDFEEB6B4E1E0DDAE5A92A1DCC1DA87FA6F8CFC7E06C23DD1X6G" TargetMode="External"/><Relationship Id="rId11" Type="http://schemas.openxmlformats.org/officeDocument/2006/relationships/hyperlink" Target="consultantplus://offline/ref=516127358D77FEEF6F1AC32F820E50996AF558F68D6554DB20B7B4F88D1A6289D2EB8CA23CDFEEB6B4E1E0DCAE5A92A1DCC1DA87FA6F8CFC7E06C23DD1X6G" TargetMode="External"/><Relationship Id="rId24" Type="http://schemas.openxmlformats.org/officeDocument/2006/relationships/hyperlink" Target="consultantplus://offline/ref=516127358D77FEEF6F1AC32F820E50996AF558F68D6556DA26BCB4F88D1A6289D2EB8CA23CDFEEB6B4E3E5DDA35A92A1DCC1DA87FA6F8CFC7E06C23DD1X6G" TargetMode="External"/><Relationship Id="rId32" Type="http://schemas.openxmlformats.org/officeDocument/2006/relationships/hyperlink" Target="consultantplus://offline/ref=516127358D77FEEF6F1AC32F820E50996AF558F68D6556DA26BCB4F88D1A6289D2EB8CA23CDFEEB6B4E3E7D9A45A92A1DCC1DA87FA6F8CFC7E06C23DD1X6G" TargetMode="External"/><Relationship Id="rId37" Type="http://schemas.openxmlformats.org/officeDocument/2006/relationships/fontTable" Target="fontTable.xml"/><Relationship Id="rId5" Type="http://schemas.openxmlformats.org/officeDocument/2006/relationships/hyperlink" Target="consultantplus://offline/ref=516127358D77FEEF6F1AC32F820E50996AF558F68D6554DB20B7B4F88D1A6289D2EB8CA22EDFB6BAB5E5FEDDAE4FC4F09AD9X4G" TargetMode="External"/><Relationship Id="rId15" Type="http://schemas.openxmlformats.org/officeDocument/2006/relationships/hyperlink" Target="consultantplus://offline/ref=516127358D77FEEF6F1AC32F820E50996AF558F68D6554DB20B7B4F88D1A6289D2EB8CA23CDFEEB6B4E1E0DFA15A92A1DCC1DA87FA6F8CFC7E06C23DD1X6G" TargetMode="External"/><Relationship Id="rId23" Type="http://schemas.openxmlformats.org/officeDocument/2006/relationships/hyperlink" Target="consultantplus://offline/ref=516127358D77FEEF6F1AC32F820E50996AF558F68D6554DB20B7B4F88D1A6289D2EB8CA23CDFEEB6B4E1E0D8A15A92A1DCC1DA87FA6F8CFC7E06C23DD1X6G" TargetMode="External"/><Relationship Id="rId28" Type="http://schemas.openxmlformats.org/officeDocument/2006/relationships/hyperlink" Target="consultantplus://offline/ref=516127358D77FEEF6F1AC32F820E50996AF558F68D6556DA26BCB4F88D1A6289D2EB8CA23CDFEEB6B4E3E7D9A25A92A1DCC1DA87FA6F8CFC7E06C23DD1X6G" TargetMode="External"/><Relationship Id="rId36" Type="http://schemas.openxmlformats.org/officeDocument/2006/relationships/hyperlink" Target="consultantplus://offline/ref=516127358D77FEEF6F1AC32F820E50996AF558F68D6554DB20B7B4F88D1A6289D2EB8CA22EDFB6BAB5E5FEDDAE4FC4F09AD9X4G" TargetMode="External"/><Relationship Id="rId10" Type="http://schemas.openxmlformats.org/officeDocument/2006/relationships/hyperlink" Target="consultantplus://offline/ref=516127358D77FEEF6F1AC32F820E50996AF558F68D6554DB20B7B4F88D1A6289D2EB8CA23CDFEEB6B4E1E0DCA15A92A1DCC1DA87FA6F8CFC7E06C23DD1X6G" TargetMode="External"/><Relationship Id="rId19" Type="http://schemas.openxmlformats.org/officeDocument/2006/relationships/hyperlink" Target="consultantplus://offline/ref=516127358D77FEEF6F1ADD22946207946DFB01FA8F685E8578E0B2AFD24A64DC92AB8AF77F98E1BEB7EAB48CE204CBF19C8AD78EE0738CF6D6X0G" TargetMode="External"/><Relationship Id="rId31" Type="http://schemas.openxmlformats.org/officeDocument/2006/relationships/hyperlink" Target="consultantplus://offline/ref=516127358D77FEEF6F1AC32F820E50996AF558F68D6556DA26BCB4F88D1A6289D2EB8CA23CDFEEB6B4E3E5DDA35A92A1DCC1DA87FA6F8CFC7E06C23DD1X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16127358D77FEEF6F1AC32F820E50996AF558F68D6554DB20B7B4F88D1A6289D2EB8CA23CDFEEB6B4E1E0DDAE5A92A1DCC1DA87FA6F8CFC7E06C23DD1X6G" TargetMode="External"/><Relationship Id="rId14" Type="http://schemas.openxmlformats.org/officeDocument/2006/relationships/hyperlink" Target="consultantplus://offline/ref=516127358D77FEEF6F1AC32F820E50996AF558F68D6554DB20B7B4F88D1A6289D2EB8CA23CDFEEB6B4E1E0DFA05A92A1DCC1DA87FA6F8CFC7E06C23DD1X6G" TargetMode="External"/><Relationship Id="rId22" Type="http://schemas.openxmlformats.org/officeDocument/2006/relationships/hyperlink" Target="consultantplus://offline/ref=516127358D77FEEF6F1AC32F820E50996AF558F68D6554DB20B7B4F88D1A6289D2EB8CA23CDFEEB6B4E1E0D8A55A92A1DCC1DA87FA6F8CFC7E06C23DD1X6G" TargetMode="External"/><Relationship Id="rId27" Type="http://schemas.openxmlformats.org/officeDocument/2006/relationships/hyperlink" Target="consultantplus://offline/ref=516127358D77FEEF6F1AC32F820E50996AF558F68D6556DA26BCB4F88D1A6289D2EB8CA23CDFEEB6B4E3E7D9A55A92A1DCC1DA87FA6F8CFC7E06C23DD1X6G" TargetMode="External"/><Relationship Id="rId30" Type="http://schemas.openxmlformats.org/officeDocument/2006/relationships/hyperlink" Target="consultantplus://offline/ref=516127358D77FEEF6F1AC32F820E50996AF558F68D6556DA26BCB4F88D1A6289D2EB8CA23CDFEEB6B4E3E5DDA35A92A1DCC1DA87FA6F8CFC7E06C23DD1X6G" TargetMode="External"/><Relationship Id="rId35" Type="http://schemas.openxmlformats.org/officeDocument/2006/relationships/hyperlink" Target="consultantplus://offline/ref=516127358D77FEEF6F1AC32F820E50996AF558F68D6554DB20B7B4F88D1A6289D2EB8CA22EDFB6BAB5E5FEDDAE4FC4F09AD9X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4860</Words>
  <Characters>27705</Characters>
  <Application>Microsoft Office Word</Application>
  <DocSecurity>0</DocSecurity>
  <Lines>230</Lines>
  <Paragraphs>64</Paragraphs>
  <ScaleCrop>false</ScaleCrop>
  <Company/>
  <LinksUpToDate>false</LinksUpToDate>
  <CharactersWithSpaces>32501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vkor</dc:creator>
  <cp:lastModifiedBy>vkor</cp:lastModifiedBy>
  <cp:revision>3</cp:revision>
  <dcterms:created xsi:type="dcterms:W3CDTF">2020-08-14T06:23:00Z</dcterms:created>
  <dcterms:modified xsi:type="dcterms:W3CDTF">2020-08-14T06:26:00Z</dcterms:modified>
</cp:coreProperties>
</file>